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D" w:rsidRPr="0052362B" w:rsidRDefault="005D349D" w:rsidP="003E3360">
      <w:pPr>
        <w:ind w:left="-709"/>
        <w:jc w:val="both"/>
        <w:rPr>
          <w:szCs w:val="24"/>
          <w:lang w:val="ru-RU"/>
        </w:rPr>
      </w:pPr>
      <w:r w:rsidRPr="0052362B">
        <w:rPr>
          <w:szCs w:val="24"/>
          <w:lang w:val="sr-Cyrl-CS"/>
        </w:rPr>
        <w:t xml:space="preserve">На основу члана 24. ст. 1 - 4. Закона о раду („Службени гласник РС“, </w:t>
      </w:r>
      <w:r w:rsidRPr="0052362B">
        <w:rPr>
          <w:szCs w:val="24"/>
        </w:rPr>
        <w:t>бр. 24/05, 61/05, 54/09, 32/13, 75/14, 13/17-УС и 113/17</w:t>
      </w:r>
      <w:r w:rsidR="0038359F">
        <w:rPr>
          <w:szCs w:val="24"/>
          <w:lang/>
        </w:rPr>
        <w:t xml:space="preserve">и </w:t>
      </w:r>
      <w:r w:rsidR="0038359F">
        <w:rPr>
          <w:szCs w:val="24"/>
        </w:rPr>
        <w:t>95/2018</w:t>
      </w:r>
      <w:r w:rsidR="0038359F">
        <w:rPr>
          <w:szCs w:val="24"/>
          <w:lang/>
        </w:rPr>
        <w:t xml:space="preserve"> аутентично тумачење</w:t>
      </w:r>
      <w:r w:rsidRPr="0052362B">
        <w:rPr>
          <w:szCs w:val="24"/>
          <w:lang w:val="sr-Cyrl-CS"/>
        </w:rPr>
        <w:t>), чл. 119. став 1. тачка 1) и 126. став 4. тачка 19) Закона о ос</w:t>
      </w:r>
      <w:r w:rsidRPr="0052362B">
        <w:rPr>
          <w:szCs w:val="24"/>
          <w:lang w:val="sr-Cyrl-CS"/>
        </w:rPr>
        <w:softHyphen/>
        <w:t>но</w:t>
      </w:r>
      <w:r w:rsidRPr="0052362B">
        <w:rPr>
          <w:szCs w:val="24"/>
          <w:lang w:val="sr-Cyrl-CS"/>
        </w:rPr>
        <w:softHyphen/>
        <w:t xml:space="preserve">вама система образовања и васпитања („Службени гласник РС“, </w:t>
      </w:r>
      <w:r w:rsidR="0038359F">
        <w:rPr>
          <w:rFonts w:ascii="Century Schoolbook" w:hAnsi="Century Schoolbook"/>
          <w:lang w:val="sr-Cyrl-BA"/>
        </w:rPr>
        <w:t>88/2017,27/18-др закони,</w:t>
      </w:r>
      <w:r w:rsidR="004B28EA">
        <w:rPr>
          <w:rFonts w:ascii="Century Schoolbook" w:hAnsi="Century Schoolbook"/>
          <w:lang w:val="sr-Cyrl-BA"/>
        </w:rPr>
        <w:t xml:space="preserve"> 10/2019</w:t>
      </w:r>
      <w:r w:rsidR="0038359F">
        <w:rPr>
          <w:rFonts w:ascii="Century Schoolbook" w:hAnsi="Century Schoolbook"/>
          <w:lang w:val="sr-Cyrl-BA"/>
        </w:rPr>
        <w:t>,</w:t>
      </w:r>
      <w:r w:rsidR="00D02690">
        <w:rPr>
          <w:rFonts w:ascii="Century Schoolbook" w:hAnsi="Century Schoolbook"/>
          <w:lang w:val="sr-Cyrl-BA"/>
        </w:rPr>
        <w:t xml:space="preserve"> 6/2020</w:t>
      </w:r>
      <w:r w:rsidR="0038359F">
        <w:rPr>
          <w:rFonts w:ascii="Century Schoolbook" w:hAnsi="Century Schoolbook"/>
          <w:lang w:val="sr-Cyrl-BA"/>
        </w:rPr>
        <w:t xml:space="preserve"> и 129/2021</w:t>
      </w:r>
      <w:r w:rsidR="004B28EA">
        <w:rPr>
          <w:rFonts w:ascii="Century Schoolbook" w:hAnsi="Century Schoolbook"/>
          <w:lang w:val="sr-Cyrl-BA"/>
        </w:rPr>
        <w:t xml:space="preserve">) </w:t>
      </w:r>
      <w:r w:rsidRPr="0052362B">
        <w:rPr>
          <w:szCs w:val="24"/>
          <w:lang w:val="sr-Cyrl-CS"/>
        </w:rPr>
        <w:t>чл. 30-32. Закона о запосленима у јавним службама („Службени гласник РС“, бр</w:t>
      </w:r>
      <w:r w:rsidRPr="0052362B">
        <w:rPr>
          <w:szCs w:val="24"/>
          <w:lang w:val="en-GB"/>
        </w:rPr>
        <w:t>oj</w:t>
      </w:r>
      <w:r w:rsidRPr="0052362B">
        <w:rPr>
          <w:szCs w:val="24"/>
          <w:lang w:val="sr-Cyrl-CS"/>
        </w:rPr>
        <w:t xml:space="preserve"> 113/17</w:t>
      </w:r>
      <w:r w:rsidR="0038359F">
        <w:rPr>
          <w:szCs w:val="24"/>
          <w:lang w:val="sr-Cyrl-CS"/>
        </w:rPr>
        <w:t>, 95/2018, 86/2019, 157/2020 и 123/2021</w:t>
      </w:r>
      <w:r w:rsidRPr="0052362B">
        <w:rPr>
          <w:szCs w:val="24"/>
          <w:lang w:val="sr-Cyrl-CS"/>
        </w:rPr>
        <w:t>) и Уредбе о Каталогу радних места у јавним службама и другим организацијама у јавном сектору („Службени гласник РС“, бр. 81/1</w:t>
      </w:r>
      <w:r w:rsidR="0038359F">
        <w:rPr>
          <w:szCs w:val="24"/>
          <w:lang w:val="sr-Cyrl-CS"/>
        </w:rPr>
        <w:t>7,</w:t>
      </w:r>
      <w:r w:rsidRPr="0052362B">
        <w:rPr>
          <w:szCs w:val="24"/>
          <w:lang w:val="sr-Cyrl-CS"/>
        </w:rPr>
        <w:t xml:space="preserve"> 6/</w:t>
      </w:r>
      <w:r w:rsidR="0038359F">
        <w:rPr>
          <w:szCs w:val="24"/>
          <w:lang w:val="sr-Cyrl-CS"/>
        </w:rPr>
        <w:t>2018 и 43/2018)</w:t>
      </w:r>
      <w:r w:rsidRPr="0052362B">
        <w:rPr>
          <w:szCs w:val="24"/>
          <w:lang w:val="sr-Cyrl-CS"/>
        </w:rPr>
        <w:t>, директор Ос</w:t>
      </w:r>
      <w:r w:rsidR="00A10A62" w:rsidRPr="0052362B">
        <w:rPr>
          <w:szCs w:val="24"/>
          <w:lang w:val="sr-Cyrl-CS"/>
        </w:rPr>
        <w:t>новне школе „Мирослав Букумировић-Букум“ у Шетоњу</w:t>
      </w:r>
      <w:r w:rsidRPr="0052362B">
        <w:rPr>
          <w:szCs w:val="24"/>
          <w:lang w:val="sr-Cyrl-CS"/>
        </w:rPr>
        <w:t xml:space="preserve"> (у даљем тексту</w:t>
      </w:r>
      <w:r w:rsidR="009C347A" w:rsidRPr="0052362B">
        <w:rPr>
          <w:szCs w:val="24"/>
          <w:lang w:val="sr-Cyrl-CS"/>
        </w:rPr>
        <w:t xml:space="preserve">: Послодавац), дана </w:t>
      </w:r>
      <w:r w:rsidR="00110692">
        <w:rPr>
          <w:szCs w:val="24"/>
          <w:lang w:val="sr-Cyrl-CS"/>
        </w:rPr>
        <w:t>1</w:t>
      </w:r>
      <w:r w:rsidR="00D02690">
        <w:rPr>
          <w:szCs w:val="24"/>
          <w:lang w:val="sr-Cyrl-CS"/>
        </w:rPr>
        <w:t>5</w:t>
      </w:r>
      <w:r w:rsidR="0038359F">
        <w:rPr>
          <w:szCs w:val="24"/>
          <w:lang w:val="sr-Cyrl-CS"/>
        </w:rPr>
        <w:t>.09.2022</w:t>
      </w:r>
      <w:r w:rsidRPr="0052362B">
        <w:rPr>
          <w:szCs w:val="24"/>
          <w:lang w:val="sr-Cyrl-CS"/>
        </w:rPr>
        <w:t xml:space="preserve"> године донео је</w:t>
      </w:r>
    </w:p>
    <w:p w:rsidR="005D349D" w:rsidRPr="0052362B" w:rsidRDefault="005D349D" w:rsidP="003E3360">
      <w:pPr>
        <w:ind w:left="-709"/>
        <w:rPr>
          <w:szCs w:val="24"/>
          <w:lang w:val="sr-Cyrl-CS"/>
        </w:rPr>
      </w:pPr>
    </w:p>
    <w:p w:rsidR="005D349D" w:rsidRPr="0052362B" w:rsidRDefault="00BC20FF" w:rsidP="003E3360">
      <w:pPr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>П р а в и л н и к</w:t>
      </w:r>
    </w:p>
    <w:p w:rsidR="005D349D" w:rsidRPr="0052362B" w:rsidRDefault="00BC20FF" w:rsidP="003E3360">
      <w:pPr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>о организацији и систематизацији послова</w:t>
      </w:r>
    </w:p>
    <w:p w:rsidR="005174C5" w:rsidRPr="00B12064" w:rsidRDefault="00BC20FF" w:rsidP="003E3360">
      <w:pPr>
        <w:ind w:left="-709"/>
        <w:jc w:val="center"/>
        <w:rPr>
          <w:b/>
          <w:szCs w:val="24"/>
          <w:lang/>
        </w:rPr>
      </w:pPr>
      <w:r>
        <w:rPr>
          <w:b/>
          <w:szCs w:val="24"/>
          <w:lang w:val="sr-Cyrl-CS"/>
        </w:rPr>
        <w:t>школске 2022/2023</w:t>
      </w:r>
    </w:p>
    <w:p w:rsidR="005D349D" w:rsidRPr="0052362B" w:rsidRDefault="005D349D" w:rsidP="003E3360">
      <w:pPr>
        <w:ind w:left="-709"/>
        <w:rPr>
          <w:szCs w:val="24"/>
          <w:lang w:val="sr-Cyrl-CS"/>
        </w:rPr>
      </w:pPr>
    </w:p>
    <w:p w:rsidR="005D349D" w:rsidRPr="0052362B" w:rsidRDefault="005D349D" w:rsidP="003E3360">
      <w:pPr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en-US"/>
        </w:rPr>
        <w:t>I</w:t>
      </w:r>
      <w:r w:rsidRPr="0052362B">
        <w:rPr>
          <w:b/>
          <w:szCs w:val="24"/>
          <w:lang w:val="sr-Cyrl-CS"/>
        </w:rPr>
        <w:t>. ОСНОВНЕ ОДРЕДБЕ</w:t>
      </w:r>
    </w:p>
    <w:p w:rsidR="005D349D" w:rsidRPr="0052362B" w:rsidRDefault="005D349D" w:rsidP="003E3360">
      <w:pPr>
        <w:spacing w:before="12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>Члан 1.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Правилником о организацији и систематизацији послова Послодавца (у даљем тексту: Правилник), утврђују се: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1) организациони делови Послодавца;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2) групе радних места код Послодавца;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3) опис послова;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4) број извршилаца на радним местима;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5) услови за пријем у радни однос;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6) друга питања у вези с пословима код Послодавца.</w:t>
      </w:r>
    </w:p>
    <w:p w:rsidR="005D349D" w:rsidRPr="0052362B" w:rsidRDefault="005D349D" w:rsidP="003E3360">
      <w:pPr>
        <w:ind w:left="-709"/>
        <w:jc w:val="both"/>
        <w:rPr>
          <w:b/>
          <w:szCs w:val="24"/>
          <w:lang w:val="sr-Cyrl-CS"/>
        </w:rPr>
      </w:pPr>
    </w:p>
    <w:p w:rsidR="005D349D" w:rsidRPr="0052362B" w:rsidRDefault="005D349D" w:rsidP="003E3360">
      <w:pPr>
        <w:ind w:left="-709"/>
        <w:jc w:val="both"/>
        <w:rPr>
          <w:b/>
          <w:szCs w:val="24"/>
          <w:lang w:val="sr-Cyrl-CS"/>
        </w:rPr>
      </w:pPr>
    </w:p>
    <w:p w:rsidR="005D349D" w:rsidRPr="0052362B" w:rsidRDefault="005D349D" w:rsidP="003E3360">
      <w:pPr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en-US"/>
        </w:rPr>
        <w:t>II</w:t>
      </w:r>
      <w:r w:rsidRPr="0052362B">
        <w:rPr>
          <w:b/>
          <w:szCs w:val="24"/>
          <w:lang w:val="sr-Cyrl-CS"/>
        </w:rPr>
        <w:t>. ОРГАНИЗАЦИОНИ ДЕЛОВИ ПОСЛОДАВЦА</w:t>
      </w:r>
    </w:p>
    <w:p w:rsidR="005D349D" w:rsidRPr="0052362B" w:rsidRDefault="005D349D" w:rsidP="003E3360">
      <w:pPr>
        <w:spacing w:before="12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 xml:space="preserve">Члан </w:t>
      </w:r>
      <w:r w:rsidR="00F51495" w:rsidRPr="0052362B">
        <w:rPr>
          <w:b/>
          <w:szCs w:val="24"/>
          <w:lang w:val="ru-RU"/>
        </w:rPr>
        <w:t>2</w:t>
      </w:r>
      <w:r w:rsidRPr="0052362B">
        <w:rPr>
          <w:b/>
          <w:szCs w:val="24"/>
          <w:lang w:val="sr-Cyrl-CS"/>
        </w:rPr>
        <w:t>.</w:t>
      </w:r>
    </w:p>
    <w:p w:rsidR="005D349D" w:rsidRPr="00266011" w:rsidRDefault="00266011" w:rsidP="003E3360">
      <w:pPr>
        <w:ind w:left="-709"/>
        <w:jc w:val="both"/>
        <w:rPr>
          <w:szCs w:val="24"/>
          <w:lang w:val="sr-Cyrl-CS"/>
        </w:rPr>
      </w:pPr>
      <w:r w:rsidRPr="00266011">
        <w:rPr>
          <w:szCs w:val="24"/>
        </w:rPr>
        <w:t>Главни организациони део Послодавца је м</w:t>
      </w:r>
      <w:r>
        <w:rPr>
          <w:szCs w:val="24"/>
        </w:rPr>
        <w:t>атична школа у Шетоњу,12309 Шетоње</w:t>
      </w:r>
      <w:r w:rsidR="00B74D3D" w:rsidRPr="00266011">
        <w:rPr>
          <w:szCs w:val="24"/>
          <w:lang w:val="sr-Cyrl-CS"/>
        </w:rPr>
        <w:t>.</w:t>
      </w:r>
    </w:p>
    <w:p w:rsidR="005D349D" w:rsidRPr="0052362B" w:rsidRDefault="005D349D" w:rsidP="003E3360">
      <w:pPr>
        <w:spacing w:before="12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 xml:space="preserve">Члан </w:t>
      </w:r>
      <w:r w:rsidR="00F51495" w:rsidRPr="0052362B">
        <w:rPr>
          <w:b/>
          <w:szCs w:val="24"/>
          <w:lang w:val="ru-RU"/>
        </w:rPr>
        <w:t>3</w:t>
      </w:r>
      <w:r w:rsidRPr="0052362B">
        <w:rPr>
          <w:b/>
          <w:szCs w:val="24"/>
          <w:lang w:val="sr-Cyrl-CS"/>
        </w:rPr>
        <w:t>.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Остали организациони делови Послодавца су издвојена одељења, и то:</w:t>
      </w:r>
    </w:p>
    <w:p w:rsidR="005D349D" w:rsidRPr="0052362B" w:rsidRDefault="00B74D3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1) издвојено одељење у Ждрелу</w:t>
      </w:r>
      <w:r w:rsidR="005D349D" w:rsidRPr="0052362B">
        <w:rPr>
          <w:szCs w:val="24"/>
          <w:lang w:val="sr-Cyrl-CS"/>
        </w:rPr>
        <w:t>,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2)</w:t>
      </w:r>
      <w:r w:rsidR="00B74D3D" w:rsidRPr="0052362B">
        <w:rPr>
          <w:szCs w:val="24"/>
          <w:lang w:val="sr-Cyrl-CS"/>
        </w:rPr>
        <w:t xml:space="preserve"> издвојено одељење у Везичеву</w:t>
      </w:r>
      <w:r w:rsidRPr="0052362B">
        <w:rPr>
          <w:szCs w:val="24"/>
          <w:lang w:val="sr-Cyrl-CS"/>
        </w:rPr>
        <w:t>, и</w:t>
      </w:r>
    </w:p>
    <w:p w:rsidR="005D349D" w:rsidRPr="0052362B" w:rsidRDefault="00B74D3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3) издвојено одељење у Ћовдину</w:t>
      </w:r>
      <w:r w:rsidR="005D349D" w:rsidRPr="0052362B">
        <w:rPr>
          <w:szCs w:val="24"/>
          <w:lang w:val="sr-Cyrl-CS"/>
        </w:rPr>
        <w:t>.</w:t>
      </w:r>
    </w:p>
    <w:p w:rsidR="005D349D" w:rsidRPr="0052362B" w:rsidRDefault="005D349D" w:rsidP="003E3360">
      <w:pPr>
        <w:spacing w:before="12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 xml:space="preserve">Члан </w:t>
      </w:r>
      <w:r w:rsidR="00F51495" w:rsidRPr="0052362B">
        <w:rPr>
          <w:b/>
          <w:szCs w:val="24"/>
          <w:lang w:val="ru-RU"/>
        </w:rPr>
        <w:t>4</w:t>
      </w:r>
      <w:r w:rsidRPr="0052362B">
        <w:rPr>
          <w:b/>
          <w:szCs w:val="24"/>
          <w:lang w:val="sr-Cyrl-CS"/>
        </w:rPr>
        <w:t>.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Организација рада у матичној школи и у издвојеним одељењима уређена је Правилником о унутрашњој организацији рада Послодавца.</w:t>
      </w:r>
    </w:p>
    <w:p w:rsidR="005D349D" w:rsidRPr="0052362B" w:rsidRDefault="005D349D" w:rsidP="003E3360">
      <w:pPr>
        <w:ind w:left="-709"/>
        <w:rPr>
          <w:b/>
          <w:szCs w:val="24"/>
          <w:lang w:val="sr-Cyrl-CS"/>
        </w:rPr>
      </w:pPr>
    </w:p>
    <w:p w:rsidR="005D349D" w:rsidRPr="0052362B" w:rsidRDefault="005D349D" w:rsidP="003E3360">
      <w:pPr>
        <w:ind w:left="-709"/>
        <w:rPr>
          <w:b/>
          <w:szCs w:val="24"/>
          <w:lang w:val="sr-Cyrl-CS"/>
        </w:rPr>
      </w:pPr>
    </w:p>
    <w:p w:rsidR="005D349D" w:rsidRPr="0052362B" w:rsidRDefault="005D349D" w:rsidP="003E3360">
      <w:pPr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en-US"/>
        </w:rPr>
        <w:t>III</w:t>
      </w:r>
      <w:r w:rsidRPr="0052362B">
        <w:rPr>
          <w:b/>
          <w:szCs w:val="24"/>
          <w:lang w:val="sr-Cyrl-CS"/>
        </w:rPr>
        <w:t xml:space="preserve">. </w:t>
      </w:r>
      <w:r w:rsidRPr="0052362B">
        <w:rPr>
          <w:b/>
          <w:szCs w:val="24"/>
          <w:lang w:val="en-GB"/>
        </w:rPr>
        <w:t>O</w:t>
      </w:r>
      <w:r w:rsidRPr="0052362B">
        <w:rPr>
          <w:b/>
          <w:szCs w:val="24"/>
          <w:lang w:val="sr-Cyrl-CS"/>
        </w:rPr>
        <w:t>РГАНИЗАЦИЈА И СИСТЕМАТИЗАЦИЈА ПОСЛОВА</w:t>
      </w:r>
    </w:p>
    <w:p w:rsidR="005D349D" w:rsidRPr="0052362B" w:rsidRDefault="005D349D" w:rsidP="003E3360">
      <w:pPr>
        <w:ind w:left="-709"/>
        <w:jc w:val="center"/>
        <w:rPr>
          <w:b/>
          <w:szCs w:val="24"/>
          <w:lang w:val="sr-Cyrl-CS"/>
        </w:rPr>
      </w:pPr>
    </w:p>
    <w:p w:rsidR="005D349D" w:rsidRPr="0052362B" w:rsidRDefault="005D349D" w:rsidP="003E3360">
      <w:pPr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>1. Групе радних места код Послодавца</w:t>
      </w:r>
    </w:p>
    <w:p w:rsidR="005D349D" w:rsidRPr="0052362B" w:rsidRDefault="005D349D" w:rsidP="003E3360">
      <w:pPr>
        <w:spacing w:before="12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 xml:space="preserve">Члан </w:t>
      </w:r>
      <w:r w:rsidR="00984027" w:rsidRPr="0052362B">
        <w:rPr>
          <w:b/>
          <w:szCs w:val="24"/>
          <w:lang w:val="sr-Cyrl-CS"/>
        </w:rPr>
        <w:t>5</w:t>
      </w:r>
      <w:r w:rsidRPr="0052362B">
        <w:rPr>
          <w:b/>
          <w:szCs w:val="24"/>
          <w:lang w:val="sr-Cyrl-CS"/>
        </w:rPr>
        <w:t>.</w:t>
      </w:r>
    </w:p>
    <w:p w:rsidR="00266011" w:rsidRDefault="005D349D" w:rsidP="00266011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Код Послодавца постоје следеће групе радних места:</w:t>
      </w:r>
    </w:p>
    <w:p w:rsidR="00266011" w:rsidRPr="00266011" w:rsidRDefault="00266011" w:rsidP="00266011">
      <w:pPr>
        <w:ind w:left="-709"/>
        <w:jc w:val="both"/>
        <w:rPr>
          <w:szCs w:val="24"/>
          <w:lang w:val="sr-Cyrl-CS"/>
        </w:rPr>
      </w:pPr>
      <w:r w:rsidRPr="00266011">
        <w:rPr>
          <w:szCs w:val="24"/>
        </w:rPr>
        <w:t>1. руководећа радна места у просвети;</w:t>
      </w:r>
    </w:p>
    <w:p w:rsidR="00266011" w:rsidRPr="00266011" w:rsidRDefault="00266011" w:rsidP="00266011">
      <w:pPr>
        <w:ind w:left="-709"/>
        <w:jc w:val="both"/>
        <w:rPr>
          <w:szCs w:val="24"/>
          <w:lang w:val="sr-Cyrl-CS"/>
        </w:rPr>
      </w:pPr>
      <w:r w:rsidRPr="00266011">
        <w:rPr>
          <w:szCs w:val="24"/>
        </w:rPr>
        <w:t>2. радна места у основном образовању и васпитању;</w:t>
      </w:r>
    </w:p>
    <w:p w:rsidR="00266011" w:rsidRPr="00266011" w:rsidRDefault="00266011" w:rsidP="00266011">
      <w:pPr>
        <w:ind w:left="-709"/>
        <w:jc w:val="both"/>
        <w:rPr>
          <w:szCs w:val="24"/>
          <w:lang w:val="sr-Cyrl-CS"/>
        </w:rPr>
      </w:pPr>
      <w:r w:rsidRPr="00266011">
        <w:rPr>
          <w:szCs w:val="24"/>
        </w:rPr>
        <w:t>3. финансијски и рачуноводствени послови;</w:t>
      </w:r>
    </w:p>
    <w:p w:rsidR="00266011" w:rsidRDefault="00266011" w:rsidP="00266011">
      <w:pPr>
        <w:ind w:left="-709"/>
        <w:jc w:val="both"/>
        <w:rPr>
          <w:szCs w:val="24"/>
        </w:rPr>
      </w:pPr>
      <w:r w:rsidRPr="00266011">
        <w:rPr>
          <w:szCs w:val="24"/>
        </w:rPr>
        <w:t>4. послови инвестиционог и техничког одржавања безбедности и заштите,</w:t>
      </w:r>
    </w:p>
    <w:p w:rsidR="00266011" w:rsidRPr="00266011" w:rsidRDefault="00266011" w:rsidP="00266011">
      <w:pPr>
        <w:ind w:left="-709"/>
        <w:jc w:val="both"/>
        <w:rPr>
          <w:szCs w:val="24"/>
          <w:lang w:val="sr-Cyrl-CS"/>
        </w:rPr>
      </w:pPr>
      <w:r>
        <w:rPr>
          <w:szCs w:val="24"/>
        </w:rPr>
        <w:lastRenderedPageBreak/>
        <w:t>5.</w:t>
      </w:r>
      <w:r w:rsidRPr="00266011">
        <w:rPr>
          <w:szCs w:val="24"/>
        </w:rPr>
        <w:t xml:space="preserve"> послови услужних делатности,</w:t>
      </w:r>
    </w:p>
    <w:p w:rsidR="005D349D" w:rsidRPr="00266011" w:rsidRDefault="00266011" w:rsidP="00266011">
      <w:pPr>
        <w:ind w:left="-709"/>
        <w:jc w:val="both"/>
        <w:rPr>
          <w:szCs w:val="24"/>
          <w:lang w:val="sr-Cyrl-CS"/>
        </w:rPr>
      </w:pPr>
      <w:r>
        <w:rPr>
          <w:szCs w:val="24"/>
        </w:rPr>
        <w:t>6. остали послови подршке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</w:p>
    <w:p w:rsidR="005D349D" w:rsidRPr="0052362B" w:rsidRDefault="005D349D" w:rsidP="003E3360">
      <w:pPr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>1.1. Руководећа радна места</w:t>
      </w:r>
    </w:p>
    <w:p w:rsidR="005D349D" w:rsidRPr="0052362B" w:rsidRDefault="005D349D" w:rsidP="003E3360">
      <w:pPr>
        <w:spacing w:before="12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 xml:space="preserve">Члан </w:t>
      </w:r>
      <w:r w:rsidR="00984027" w:rsidRPr="0052362B">
        <w:rPr>
          <w:b/>
          <w:szCs w:val="24"/>
          <w:lang w:val="sr-Cyrl-CS"/>
        </w:rPr>
        <w:t>6</w:t>
      </w:r>
      <w:r w:rsidRPr="0052362B">
        <w:rPr>
          <w:b/>
          <w:szCs w:val="24"/>
          <w:lang w:val="sr-Cyrl-CS"/>
        </w:rPr>
        <w:t>.</w:t>
      </w:r>
    </w:p>
    <w:p w:rsidR="005D349D" w:rsidRPr="0052362B" w:rsidRDefault="005D349D" w:rsidP="003E3360">
      <w:pPr>
        <w:spacing w:before="120"/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Руководећа радна места к</w:t>
      </w:r>
      <w:r w:rsidR="00266011">
        <w:rPr>
          <w:szCs w:val="24"/>
          <w:lang w:val="sr-Cyrl-CS"/>
        </w:rPr>
        <w:t>од Послодавца је радно места директор установе</w:t>
      </w:r>
      <w:r w:rsidRPr="0052362B">
        <w:rPr>
          <w:szCs w:val="24"/>
          <w:lang w:val="sr-Cyrl-CS"/>
        </w:rPr>
        <w:t>.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Директор руководи радом Послода</w:t>
      </w:r>
      <w:r w:rsidR="00B74D3D" w:rsidRPr="0052362B">
        <w:rPr>
          <w:szCs w:val="24"/>
          <w:lang w:val="sr-Cyrl-CS"/>
        </w:rPr>
        <w:t xml:space="preserve">вца </w:t>
      </w:r>
      <w:r w:rsidRPr="0052362B">
        <w:rPr>
          <w:szCs w:val="24"/>
          <w:lang w:val="sr-Cyrl-CS"/>
        </w:rPr>
        <w:t>.</w:t>
      </w:r>
    </w:p>
    <w:p w:rsidR="005D349D" w:rsidRPr="0052362B" w:rsidRDefault="005D349D" w:rsidP="003E3360">
      <w:pPr>
        <w:ind w:left="-709"/>
        <w:rPr>
          <w:b/>
          <w:szCs w:val="24"/>
          <w:lang w:val="sr-Cyrl-CS"/>
        </w:rPr>
      </w:pPr>
    </w:p>
    <w:p w:rsidR="005D349D" w:rsidRPr="0052362B" w:rsidRDefault="005D349D" w:rsidP="003E3360">
      <w:pPr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>1.2. Радна места у образова</w:t>
      </w:r>
      <w:r w:rsidR="00266011">
        <w:rPr>
          <w:b/>
          <w:szCs w:val="24"/>
          <w:lang w:val="sr-Cyrl-CS"/>
        </w:rPr>
        <w:t xml:space="preserve">њу и васпитању </w:t>
      </w:r>
    </w:p>
    <w:p w:rsidR="005D349D" w:rsidRPr="00266011" w:rsidRDefault="005D349D" w:rsidP="003E3360">
      <w:pPr>
        <w:ind w:left="-709"/>
        <w:jc w:val="center"/>
        <w:rPr>
          <w:b/>
          <w:szCs w:val="24"/>
          <w:lang w:val="sr-Cyrl-CS"/>
        </w:rPr>
      </w:pPr>
    </w:p>
    <w:p w:rsidR="00BF62EC" w:rsidRDefault="005D349D" w:rsidP="00BF62EC">
      <w:pPr>
        <w:spacing w:before="120"/>
        <w:ind w:left="-709"/>
        <w:jc w:val="center"/>
        <w:rPr>
          <w:b/>
          <w:szCs w:val="24"/>
          <w:lang w:val="sr-Cyrl-CS"/>
        </w:rPr>
      </w:pPr>
      <w:r w:rsidRPr="00266011">
        <w:rPr>
          <w:b/>
          <w:szCs w:val="24"/>
          <w:lang w:val="sr-Cyrl-CS"/>
        </w:rPr>
        <w:t xml:space="preserve">Члан </w:t>
      </w:r>
      <w:r w:rsidR="00984027" w:rsidRPr="00266011">
        <w:rPr>
          <w:b/>
          <w:szCs w:val="24"/>
          <w:lang w:val="sr-Cyrl-CS"/>
        </w:rPr>
        <w:t>7</w:t>
      </w:r>
      <w:r w:rsidRPr="00266011">
        <w:rPr>
          <w:b/>
          <w:szCs w:val="24"/>
          <w:lang w:val="sr-Cyrl-CS"/>
        </w:rPr>
        <w:t>.</w:t>
      </w:r>
    </w:p>
    <w:p w:rsidR="00266011" w:rsidRPr="00BF62EC" w:rsidRDefault="00266011" w:rsidP="00BF62EC">
      <w:pPr>
        <w:spacing w:before="120"/>
        <w:ind w:left="-567"/>
        <w:jc w:val="center"/>
        <w:rPr>
          <w:b/>
          <w:szCs w:val="24"/>
          <w:lang w:val="sr-Cyrl-CS"/>
        </w:rPr>
      </w:pPr>
      <w:r w:rsidRPr="00266011">
        <w:rPr>
          <w:szCs w:val="24"/>
        </w:rPr>
        <w:t>Радна места у основном образовању и васпитању су секретар установе  и наставно особље.</w:t>
      </w:r>
    </w:p>
    <w:p w:rsidR="00266011" w:rsidRPr="00266011" w:rsidRDefault="00266011" w:rsidP="00BF62EC">
      <w:pPr>
        <w:ind w:left="-567"/>
        <w:jc w:val="both"/>
        <w:rPr>
          <w:szCs w:val="24"/>
        </w:rPr>
      </w:pPr>
      <w:r w:rsidRPr="00266011">
        <w:rPr>
          <w:szCs w:val="24"/>
        </w:rPr>
        <w:t>Правне послове у Школи обавља секретар установе.</w:t>
      </w:r>
    </w:p>
    <w:p w:rsidR="00266011" w:rsidRPr="00266011" w:rsidRDefault="00266011" w:rsidP="00BF62EC">
      <w:pPr>
        <w:ind w:left="-567"/>
        <w:jc w:val="both"/>
        <w:rPr>
          <w:szCs w:val="24"/>
        </w:rPr>
      </w:pPr>
      <w:r w:rsidRPr="00266011">
        <w:rPr>
          <w:szCs w:val="24"/>
        </w:rPr>
        <w:t>Наставно особље обавља образовно-васпитни рад, односно послове који се односе на образовно-васпитни рад код Послодавца.</w:t>
      </w:r>
    </w:p>
    <w:p w:rsidR="00266011" w:rsidRPr="00266011" w:rsidRDefault="00266011" w:rsidP="00BF62EC">
      <w:pPr>
        <w:ind w:left="-567"/>
        <w:jc w:val="both"/>
        <w:rPr>
          <w:color w:val="000000"/>
          <w:szCs w:val="24"/>
        </w:rPr>
      </w:pPr>
      <w:r w:rsidRPr="00266011">
        <w:rPr>
          <w:color w:val="000000"/>
          <w:szCs w:val="24"/>
        </w:rPr>
        <w:t>Наставно особље, у смислу одредаба Правилника чине наставници и стручни сарадници.</w:t>
      </w:r>
    </w:p>
    <w:p w:rsidR="00BF62EC" w:rsidRDefault="00266011" w:rsidP="00BF62EC">
      <w:pPr>
        <w:spacing w:before="120"/>
        <w:jc w:val="center"/>
        <w:rPr>
          <w:b/>
          <w:szCs w:val="24"/>
          <w:lang w:val="sr-Cyrl-CS"/>
        </w:rPr>
      </w:pPr>
      <w:r w:rsidRPr="00266011">
        <w:rPr>
          <w:b/>
          <w:szCs w:val="24"/>
        </w:rPr>
        <w:t>Члан 8.</w:t>
      </w:r>
    </w:p>
    <w:p w:rsidR="00266011" w:rsidRPr="00BF62EC" w:rsidRDefault="00266011" w:rsidP="00BF62EC">
      <w:pPr>
        <w:spacing w:before="120"/>
        <w:ind w:left="-567"/>
        <w:jc w:val="center"/>
        <w:rPr>
          <w:b/>
          <w:szCs w:val="24"/>
        </w:rPr>
      </w:pPr>
      <w:r w:rsidRPr="00266011">
        <w:rPr>
          <w:szCs w:val="24"/>
        </w:rPr>
        <w:t>Наставник изводи наставу и друге облике образовно-васпитног рада  код Послодавца.</w:t>
      </w:r>
    </w:p>
    <w:p w:rsidR="00266011" w:rsidRPr="00266011" w:rsidRDefault="00266011" w:rsidP="00BF62EC">
      <w:pPr>
        <w:ind w:left="-567" w:firstLine="709"/>
        <w:jc w:val="both"/>
        <w:rPr>
          <w:szCs w:val="24"/>
        </w:rPr>
      </w:pPr>
      <w:r w:rsidRPr="00266011">
        <w:rPr>
          <w:szCs w:val="24"/>
        </w:rPr>
        <w:t>Стручне сарадници обављају стручне послове на унапређивању образовно-васпитног рада код Послодавца.</w:t>
      </w:r>
    </w:p>
    <w:p w:rsidR="00B74D3D" w:rsidRPr="00266011" w:rsidRDefault="00B74D3D" w:rsidP="00266011">
      <w:pPr>
        <w:jc w:val="both"/>
        <w:rPr>
          <w:szCs w:val="24"/>
          <w:lang w:val="sr-Cyrl-CS"/>
        </w:rPr>
      </w:pPr>
    </w:p>
    <w:p w:rsidR="005D349D" w:rsidRPr="0052362B" w:rsidRDefault="00266011" w:rsidP="003E3360">
      <w:pPr>
        <w:ind w:left="-709"/>
        <w:jc w:val="center"/>
        <w:rPr>
          <w:b/>
          <w:i/>
          <w:szCs w:val="24"/>
          <w:lang w:val="sr-Cyrl-CS"/>
        </w:rPr>
      </w:pPr>
      <w:r>
        <w:rPr>
          <w:b/>
          <w:i/>
          <w:szCs w:val="24"/>
          <w:lang w:val="sr-Cyrl-CS"/>
        </w:rPr>
        <w:t>1.3</w:t>
      </w:r>
      <w:r w:rsidR="005D349D" w:rsidRPr="0052362B">
        <w:rPr>
          <w:b/>
          <w:i/>
          <w:szCs w:val="24"/>
          <w:lang w:val="sr-Cyrl-CS"/>
        </w:rPr>
        <w:t xml:space="preserve"> Финансијски и рачуноводствени послови</w:t>
      </w:r>
    </w:p>
    <w:p w:rsidR="005D349D" w:rsidRPr="0052362B" w:rsidRDefault="005D349D" w:rsidP="003E3360">
      <w:pPr>
        <w:ind w:left="-709"/>
        <w:jc w:val="center"/>
        <w:rPr>
          <w:b/>
          <w:i/>
          <w:szCs w:val="24"/>
          <w:lang w:val="sr-Cyrl-CS"/>
        </w:rPr>
      </w:pPr>
    </w:p>
    <w:p w:rsidR="005D349D" w:rsidRPr="0052362B" w:rsidRDefault="00984027" w:rsidP="003E3360">
      <w:pPr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>Члан 10</w:t>
      </w:r>
      <w:r w:rsidR="005D349D" w:rsidRPr="0052362B">
        <w:rPr>
          <w:b/>
          <w:szCs w:val="24"/>
          <w:lang w:val="sr-Cyrl-CS"/>
        </w:rPr>
        <w:t>.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b/>
          <w:szCs w:val="24"/>
          <w:lang w:val="sr-Cyrl-CS"/>
        </w:rPr>
        <w:tab/>
      </w:r>
      <w:r w:rsidRPr="0052362B">
        <w:rPr>
          <w:szCs w:val="24"/>
          <w:lang w:val="sr-Cyrl-CS"/>
        </w:rPr>
        <w:t>Финансијске и рачуноводствене</w:t>
      </w:r>
      <w:r w:rsidR="009C347A" w:rsidRPr="0052362B">
        <w:rPr>
          <w:szCs w:val="24"/>
          <w:lang w:val="sr-Cyrl-CS"/>
        </w:rPr>
        <w:t xml:space="preserve"> послове код Послодавца обавља</w:t>
      </w:r>
      <w:r w:rsidRPr="0052362B">
        <w:rPr>
          <w:szCs w:val="24"/>
          <w:lang w:val="sr-Cyrl-CS"/>
        </w:rPr>
        <w:t>:</w:t>
      </w:r>
    </w:p>
    <w:p w:rsidR="005D349D" w:rsidRPr="0052362B" w:rsidRDefault="004A1E62" w:rsidP="003E3360">
      <w:pPr>
        <w:ind w:left="-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  <w:t>1) шеф рачуноводства 0,5 извршиоца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</w:p>
    <w:p w:rsidR="005D349D" w:rsidRPr="0052362B" w:rsidRDefault="00067B9A" w:rsidP="003E3360">
      <w:pPr>
        <w:ind w:left="-709"/>
        <w:jc w:val="center"/>
        <w:rPr>
          <w:b/>
          <w:i/>
          <w:szCs w:val="24"/>
          <w:lang w:val="sr-Cyrl-CS"/>
        </w:rPr>
      </w:pPr>
      <w:r>
        <w:rPr>
          <w:b/>
          <w:i/>
          <w:szCs w:val="24"/>
          <w:lang w:val="sr-Cyrl-CS"/>
        </w:rPr>
        <w:t xml:space="preserve">1.4 </w:t>
      </w:r>
      <w:r w:rsidR="005D349D" w:rsidRPr="0052362B">
        <w:rPr>
          <w:b/>
          <w:i/>
          <w:szCs w:val="24"/>
          <w:lang w:val="sr-Cyrl-CS"/>
        </w:rPr>
        <w:t>Послови инвестиционог и техничког одржавања, безбедности и заштите</w:t>
      </w:r>
    </w:p>
    <w:p w:rsidR="005D349D" w:rsidRPr="0052362B" w:rsidRDefault="005D349D" w:rsidP="003E3360">
      <w:pPr>
        <w:ind w:left="-709"/>
        <w:jc w:val="center"/>
        <w:rPr>
          <w:b/>
          <w:szCs w:val="24"/>
          <w:lang w:val="sr-Cyrl-CS"/>
        </w:rPr>
      </w:pPr>
    </w:p>
    <w:p w:rsidR="005D349D" w:rsidRPr="0052362B" w:rsidRDefault="005D349D" w:rsidP="003E3360">
      <w:pPr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>Члан 1</w:t>
      </w:r>
      <w:r w:rsidR="00984027" w:rsidRPr="0052362B">
        <w:rPr>
          <w:b/>
          <w:szCs w:val="24"/>
          <w:lang w:val="sr-Cyrl-CS"/>
        </w:rPr>
        <w:t>1</w:t>
      </w:r>
      <w:r w:rsidRPr="0052362B">
        <w:rPr>
          <w:b/>
          <w:szCs w:val="24"/>
          <w:lang w:val="sr-Cyrl-CS"/>
        </w:rPr>
        <w:t>.</w:t>
      </w:r>
    </w:p>
    <w:p w:rsidR="00266011" w:rsidRDefault="005D349D" w:rsidP="00266011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ab/>
        <w:t>Послове инвестиционог и техничког о</w:t>
      </w:r>
      <w:r w:rsidR="009C347A" w:rsidRPr="0052362B">
        <w:rPr>
          <w:szCs w:val="24"/>
          <w:lang w:val="sr-Cyrl-CS"/>
        </w:rPr>
        <w:t>државања код Послодавца обавља</w:t>
      </w:r>
      <w:r w:rsidRPr="0052362B">
        <w:rPr>
          <w:szCs w:val="24"/>
          <w:lang w:val="sr-Cyrl-CS"/>
        </w:rPr>
        <w:t>:</w:t>
      </w:r>
    </w:p>
    <w:p w:rsidR="00266011" w:rsidRPr="004A1E62" w:rsidRDefault="00BF62EC" w:rsidP="00BF62EC">
      <w:pPr>
        <w:ind w:left="-709"/>
        <w:jc w:val="both"/>
        <w:rPr>
          <w:szCs w:val="24"/>
          <w:lang/>
        </w:rPr>
      </w:pPr>
      <w:r>
        <w:rPr>
          <w:szCs w:val="24"/>
        </w:rPr>
        <w:t xml:space="preserve">1)домар/мајстор одржавања </w:t>
      </w:r>
      <w:r w:rsidR="004A1E62">
        <w:rPr>
          <w:szCs w:val="24"/>
          <w:lang/>
        </w:rPr>
        <w:t>2 извршиоца</w:t>
      </w:r>
    </w:p>
    <w:p w:rsidR="00BF62EC" w:rsidRPr="00BF62EC" w:rsidRDefault="00BF62EC" w:rsidP="00BF62EC">
      <w:pPr>
        <w:ind w:left="-709"/>
        <w:jc w:val="both"/>
        <w:rPr>
          <w:szCs w:val="24"/>
          <w:lang w:val="sr-Cyrl-CS"/>
        </w:rPr>
      </w:pPr>
    </w:p>
    <w:p w:rsidR="005D349D" w:rsidRPr="0052362B" w:rsidRDefault="00067B9A" w:rsidP="003E3360">
      <w:pPr>
        <w:ind w:left="-709"/>
        <w:jc w:val="center"/>
        <w:rPr>
          <w:b/>
          <w:i/>
          <w:szCs w:val="24"/>
          <w:lang w:val="sr-Cyrl-CS"/>
        </w:rPr>
      </w:pPr>
      <w:r>
        <w:rPr>
          <w:b/>
          <w:i/>
          <w:szCs w:val="24"/>
          <w:lang w:val="sr-Cyrl-CS"/>
        </w:rPr>
        <w:t xml:space="preserve">1.5 </w:t>
      </w:r>
      <w:r w:rsidR="005D349D" w:rsidRPr="0052362B">
        <w:rPr>
          <w:b/>
          <w:i/>
          <w:szCs w:val="24"/>
          <w:lang w:val="sr-Cyrl-CS"/>
        </w:rPr>
        <w:t xml:space="preserve"> Послови услужних делатности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</w:p>
    <w:p w:rsidR="005D349D" w:rsidRPr="0052362B" w:rsidRDefault="005D349D" w:rsidP="003E3360">
      <w:pPr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>Члан 1</w:t>
      </w:r>
      <w:r w:rsidR="00984027" w:rsidRPr="0052362B">
        <w:rPr>
          <w:b/>
          <w:szCs w:val="24"/>
          <w:lang w:val="sr-Cyrl-CS"/>
        </w:rPr>
        <w:t>2</w:t>
      </w:r>
      <w:r w:rsidRPr="0052362B">
        <w:rPr>
          <w:b/>
          <w:szCs w:val="24"/>
          <w:lang w:val="sr-Cyrl-CS"/>
        </w:rPr>
        <w:t>.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ab/>
        <w:t>Послове услужних де</w:t>
      </w:r>
      <w:r w:rsidR="009C347A" w:rsidRPr="0052362B">
        <w:rPr>
          <w:szCs w:val="24"/>
          <w:lang w:val="sr-Cyrl-CS"/>
        </w:rPr>
        <w:t>латности код послодавца обавља</w:t>
      </w:r>
      <w:r w:rsidRPr="0052362B">
        <w:rPr>
          <w:szCs w:val="24"/>
          <w:lang w:val="sr-Cyrl-CS"/>
        </w:rPr>
        <w:t>:</w:t>
      </w:r>
    </w:p>
    <w:p w:rsidR="005D349D" w:rsidRPr="0052362B" w:rsidRDefault="00BF62EC" w:rsidP="003E3360">
      <w:pPr>
        <w:pStyle w:val="ListParagraph"/>
        <w:numPr>
          <w:ilvl w:val="0"/>
          <w:numId w:val="13"/>
        </w:numPr>
        <w:ind w:left="-709" w:firstLine="0"/>
        <w:jc w:val="both"/>
        <w:rPr>
          <w:szCs w:val="24"/>
          <w:lang w:val="en-US"/>
        </w:rPr>
      </w:pPr>
      <w:r w:rsidRPr="0052362B">
        <w:rPr>
          <w:szCs w:val="24"/>
          <w:lang w:val="sr-Cyrl-CS"/>
        </w:rPr>
        <w:t>К</w:t>
      </w:r>
      <w:r w:rsidR="007A792C" w:rsidRPr="0052362B">
        <w:rPr>
          <w:szCs w:val="24"/>
          <w:lang w:val="sr-Cyrl-CS"/>
        </w:rPr>
        <w:t>увар</w:t>
      </w:r>
      <w:r>
        <w:rPr>
          <w:szCs w:val="24"/>
          <w:lang w:val="sr-Cyrl-CS"/>
        </w:rPr>
        <w:t>/посластичар</w:t>
      </w:r>
      <w:r w:rsidR="005126B5">
        <w:rPr>
          <w:szCs w:val="24"/>
          <w:lang w:val="sr-Latn-CS"/>
        </w:rPr>
        <w:t xml:space="preserve">-0,5 </w:t>
      </w:r>
      <w:r w:rsidR="005126B5">
        <w:rPr>
          <w:szCs w:val="24"/>
          <w:lang w:val="sr-Cyrl-CS"/>
        </w:rPr>
        <w:t>извршилаца</w:t>
      </w:r>
    </w:p>
    <w:p w:rsidR="00B67174" w:rsidRPr="00BF62EC" w:rsidRDefault="00B67174" w:rsidP="00BF62EC">
      <w:pPr>
        <w:ind w:left="-709"/>
        <w:jc w:val="both"/>
        <w:rPr>
          <w:szCs w:val="24"/>
          <w:lang w:val="sr-Cyrl-CS"/>
        </w:rPr>
      </w:pP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</w:p>
    <w:p w:rsidR="005D349D" w:rsidRPr="0052362B" w:rsidRDefault="00067B9A" w:rsidP="00067B9A">
      <w:pPr>
        <w:ind w:left="2123" w:firstLine="709"/>
        <w:rPr>
          <w:b/>
          <w:i/>
          <w:szCs w:val="24"/>
          <w:lang w:val="sr-Cyrl-CS"/>
        </w:rPr>
      </w:pPr>
      <w:r>
        <w:rPr>
          <w:b/>
          <w:i/>
          <w:szCs w:val="24"/>
          <w:lang w:val="sr-Cyrl-CS"/>
        </w:rPr>
        <w:t>1.6</w:t>
      </w:r>
      <w:r w:rsidR="005D349D" w:rsidRPr="0052362B">
        <w:rPr>
          <w:b/>
          <w:i/>
          <w:szCs w:val="24"/>
          <w:lang w:val="sr-Cyrl-CS"/>
        </w:rPr>
        <w:t>. Остали послови подршке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</w:p>
    <w:p w:rsidR="005D349D" w:rsidRPr="0052362B" w:rsidRDefault="005D349D" w:rsidP="003E3360">
      <w:pPr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>Члан 1</w:t>
      </w:r>
      <w:r w:rsidR="00984027" w:rsidRPr="0052362B">
        <w:rPr>
          <w:b/>
          <w:szCs w:val="24"/>
          <w:lang w:val="sr-Cyrl-CS"/>
        </w:rPr>
        <w:t>3</w:t>
      </w:r>
      <w:r w:rsidRPr="0052362B">
        <w:rPr>
          <w:b/>
          <w:szCs w:val="24"/>
          <w:lang w:val="sr-Cyrl-CS"/>
        </w:rPr>
        <w:t>.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Остале послове подршке код послодавца обављају:</w:t>
      </w:r>
    </w:p>
    <w:p w:rsidR="005D349D" w:rsidRPr="0052362B" w:rsidRDefault="007A792C" w:rsidP="003E3360">
      <w:pPr>
        <w:pStyle w:val="ListParagraph"/>
        <w:numPr>
          <w:ilvl w:val="0"/>
          <w:numId w:val="14"/>
        </w:numPr>
        <w:ind w:left="-709" w:firstLine="0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запослени на одржавању хигијене-</w:t>
      </w:r>
      <w:r w:rsidR="005D349D" w:rsidRPr="0052362B">
        <w:rPr>
          <w:szCs w:val="24"/>
          <w:lang w:val="sr-Cyrl-CS"/>
        </w:rPr>
        <w:t>чи</w:t>
      </w:r>
      <w:r w:rsidR="00371212" w:rsidRPr="0052362B">
        <w:rPr>
          <w:szCs w:val="24"/>
          <w:lang w:val="sr-Cyrl-CS"/>
        </w:rPr>
        <w:t>стачице</w:t>
      </w:r>
      <w:r w:rsidR="004A1E62">
        <w:rPr>
          <w:szCs w:val="24"/>
          <w:lang w:val="sr-Cyrl-CS"/>
        </w:rPr>
        <w:t xml:space="preserve"> 8 извршилаца</w:t>
      </w:r>
    </w:p>
    <w:p w:rsidR="005D349D" w:rsidRPr="0052362B" w:rsidRDefault="005D349D" w:rsidP="003E3360">
      <w:pPr>
        <w:ind w:left="-709"/>
        <w:jc w:val="center"/>
        <w:rPr>
          <w:b/>
          <w:i/>
          <w:szCs w:val="24"/>
          <w:lang w:val="sr-Cyrl-CS"/>
        </w:rPr>
      </w:pPr>
    </w:p>
    <w:p w:rsidR="005D349D" w:rsidRPr="0052362B" w:rsidRDefault="005D349D" w:rsidP="003E3360">
      <w:pPr>
        <w:pStyle w:val="NormalWeb"/>
        <w:spacing w:before="0" w:after="0"/>
        <w:ind w:left="-709"/>
        <w:rPr>
          <w:rFonts w:eastAsia="Times New Roman"/>
          <w:szCs w:val="24"/>
          <w:lang w:val="sr-Cyrl-CS"/>
        </w:rPr>
      </w:pPr>
    </w:p>
    <w:p w:rsidR="005D349D" w:rsidRPr="0052362B" w:rsidRDefault="00791FCD" w:rsidP="003E3360">
      <w:pPr>
        <w:ind w:left="-709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2</w:t>
      </w:r>
      <w:r w:rsidR="005D349D" w:rsidRPr="0052362B">
        <w:rPr>
          <w:b/>
          <w:szCs w:val="24"/>
          <w:lang w:val="sr-Cyrl-CS"/>
        </w:rPr>
        <w:t>. Број извршилаца и опис послова</w:t>
      </w:r>
    </w:p>
    <w:p w:rsidR="005D349D" w:rsidRPr="0052362B" w:rsidRDefault="005D349D" w:rsidP="003E3360">
      <w:pPr>
        <w:ind w:left="-709"/>
        <w:jc w:val="center"/>
        <w:rPr>
          <w:b/>
          <w:i/>
          <w:szCs w:val="24"/>
          <w:lang w:val="sr-Cyrl-CS"/>
        </w:rPr>
      </w:pPr>
    </w:p>
    <w:p w:rsidR="005D349D" w:rsidRPr="0052362B" w:rsidRDefault="005D349D" w:rsidP="003E3360">
      <w:pPr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>Руководећа радна места</w:t>
      </w:r>
    </w:p>
    <w:p w:rsidR="005D349D" w:rsidRPr="0052362B" w:rsidRDefault="005D349D" w:rsidP="003E3360">
      <w:pPr>
        <w:spacing w:before="12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>Члан 1</w:t>
      </w:r>
      <w:r w:rsidR="00984027" w:rsidRPr="0052362B">
        <w:rPr>
          <w:b/>
          <w:szCs w:val="24"/>
          <w:lang w:val="sr-Cyrl-CS"/>
        </w:rPr>
        <w:t>4</w:t>
      </w:r>
      <w:r w:rsidRPr="0052362B">
        <w:rPr>
          <w:b/>
          <w:szCs w:val="24"/>
          <w:lang w:val="sr-Cyrl-CS"/>
        </w:rPr>
        <w:t>.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Директор</w:t>
      </w:r>
      <w:r w:rsidR="00371212" w:rsidRPr="0052362B">
        <w:rPr>
          <w:szCs w:val="24"/>
          <w:lang w:val="sr-Cyrl-CS"/>
        </w:rPr>
        <w:t xml:space="preserve"> обавља</w:t>
      </w:r>
      <w:r w:rsidRPr="0052362B">
        <w:rPr>
          <w:szCs w:val="24"/>
          <w:lang w:val="sr-Cyrl-CS"/>
        </w:rPr>
        <w:t xml:space="preserve"> послове руковођења радом Посло</w:t>
      </w:r>
      <w:r w:rsidRPr="0052362B">
        <w:rPr>
          <w:szCs w:val="24"/>
          <w:lang w:val="sr-Cyrl-CS"/>
        </w:rPr>
        <w:softHyphen/>
        <w:t>давца и друге послове, у складу са законом, Статутом Послодавца и Правилником.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</w:p>
    <w:p w:rsidR="005D349D" w:rsidRPr="0052362B" w:rsidRDefault="005D349D" w:rsidP="003E3360">
      <w:pPr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>Члан 1</w:t>
      </w:r>
      <w:r w:rsidR="00984027" w:rsidRPr="0052362B">
        <w:rPr>
          <w:b/>
          <w:szCs w:val="24"/>
          <w:lang w:val="sr-Cyrl-CS"/>
        </w:rPr>
        <w:t>5</w:t>
      </w:r>
      <w:r w:rsidRPr="0052362B">
        <w:rPr>
          <w:b/>
          <w:szCs w:val="24"/>
          <w:lang w:val="sr-Cyrl-CS"/>
        </w:rPr>
        <w:t>.</w:t>
      </w:r>
    </w:p>
    <w:p w:rsidR="005814B2" w:rsidRPr="0052362B" w:rsidRDefault="00791FCD" w:rsidP="003E3360">
      <w:pPr>
        <w:ind w:left="-709"/>
        <w:jc w:val="both"/>
        <w:rPr>
          <w:szCs w:val="24"/>
          <w:lang w:val="sr-Latn-CS"/>
        </w:rPr>
      </w:pPr>
      <w:r>
        <w:rPr>
          <w:szCs w:val="24"/>
          <w:lang w:val="sr-Cyrl-CS"/>
        </w:rPr>
        <w:t xml:space="preserve">Послове директора обавља </w:t>
      </w:r>
      <w:r w:rsidR="005174C5" w:rsidRPr="0052362B">
        <w:rPr>
          <w:b/>
          <w:szCs w:val="24"/>
          <w:lang w:val="sr-Cyrl-CS"/>
        </w:rPr>
        <w:t>1</w:t>
      </w:r>
      <w:r w:rsidR="005D349D" w:rsidRPr="0052362B">
        <w:rPr>
          <w:szCs w:val="24"/>
          <w:lang w:val="sr-Cyrl-CS"/>
        </w:rPr>
        <w:t xml:space="preserve"> извршилац. 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Директор: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руководи радом, заступа и представља Послодавца;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планира и распоређује послове на помоћника директора и остале запослене код Послодавца;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даје смернице и прати реализацију вршења послова из надлежности Послодавца;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доноси опште и појединачне акте за које је законом и другим прописима овлашћен;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одлучује о правима, обавезама и одговорностима ученика и запослених;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врши наредбодавне функције, прати извршење финансијског плана и плана јавних набавки Послодавца и израђује предлог буџетских средстава за рад;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располаже средствима Послодавца, у складу са законом;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спроводи донете одлуке и опште акте;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координира рад Послодавца;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израђује акциони план и спроводи мере и активности на осигурању квалитета и унапређења рада из своје области;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планира, организује и контролише рад запослених код Послодавца;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планира и прати стручно усавршавање запослених код Послодавца и спроводи поступак за стицање њихових звања, у складу са законом;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сарађује са родитељима, односно другим законским заступницима ученика, запосленима, органима јединице локалне самоуправе, другим установама и удружењима и другим заинтересованим лицима и институцијама;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образује стручна тела и тимове, усмерава и усклађује рад стручних органа Послодавца;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и друге послове, у складу са законом, Статутом Послодавца и уговором о међусобним правима и обавезама.</w:t>
      </w:r>
    </w:p>
    <w:p w:rsidR="00B67174" w:rsidRPr="0052362B" w:rsidRDefault="00B67174" w:rsidP="003E3360">
      <w:pPr>
        <w:spacing w:before="100" w:beforeAutospacing="1" w:after="100" w:afterAutospacing="1"/>
        <w:ind w:left="-709"/>
        <w:rPr>
          <w:b/>
          <w:szCs w:val="24"/>
        </w:rPr>
      </w:pPr>
      <w:r w:rsidRPr="0052362B">
        <w:rPr>
          <w:b/>
          <w:szCs w:val="24"/>
        </w:rPr>
        <w:t>Стручна спрема - образовање</w:t>
      </w:r>
    </w:p>
    <w:p w:rsidR="00B67174" w:rsidRPr="0052362B" w:rsidRDefault="00B67174" w:rsidP="003E3360">
      <w:pPr>
        <w:spacing w:before="100" w:beforeAutospacing="1" w:after="100" w:afterAutospacing="1"/>
        <w:ind w:left="-709"/>
        <w:rPr>
          <w:szCs w:val="24"/>
        </w:rPr>
      </w:pPr>
      <w:r w:rsidRPr="0052362B">
        <w:rPr>
          <w:szCs w:val="24"/>
        </w:rPr>
        <w:t xml:space="preserve">Високо образовање: </w:t>
      </w:r>
    </w:p>
    <w:p w:rsidR="00B67174" w:rsidRPr="0052362B" w:rsidRDefault="00B67174" w:rsidP="003E3360">
      <w:pPr>
        <w:pStyle w:val="ListParagraph"/>
        <w:numPr>
          <w:ilvl w:val="0"/>
          <w:numId w:val="15"/>
        </w:numPr>
        <w:spacing w:before="100" w:beforeAutospacing="1" w:after="100" w:afterAutospacing="1"/>
        <w:ind w:left="-709" w:firstLine="0"/>
        <w:jc w:val="both"/>
        <w:rPr>
          <w:szCs w:val="24"/>
        </w:rPr>
      </w:pPr>
      <w:r w:rsidRPr="0052362B">
        <w:rPr>
          <w:szCs w:val="24"/>
        </w:rPr>
        <w:t>на студијама другог степена (мастер академске студије, специјалистичке академске студије или специјалистичке струковне студије) по пропису који уређује високо образовање, почев од 10.09. 2005. године;</w:t>
      </w:r>
    </w:p>
    <w:p w:rsidR="00B67174" w:rsidRPr="0052362B" w:rsidRDefault="00B67174" w:rsidP="003E3360">
      <w:pPr>
        <w:pStyle w:val="ListParagraph"/>
        <w:numPr>
          <w:ilvl w:val="0"/>
          <w:numId w:val="15"/>
        </w:numPr>
        <w:spacing w:before="100" w:beforeAutospacing="1" w:after="100" w:afterAutospacing="1"/>
        <w:ind w:left="-709" w:firstLine="0"/>
        <w:jc w:val="both"/>
        <w:rPr>
          <w:szCs w:val="24"/>
        </w:rPr>
      </w:pPr>
      <w:r w:rsidRPr="0052362B">
        <w:rPr>
          <w:szCs w:val="24"/>
        </w:rPr>
        <w:t>на основним студијама у трајању од најмање четири године, по пропису који је уређивао високо образовање до 10.09.2005. године;</w:t>
      </w:r>
    </w:p>
    <w:p w:rsidR="00B67174" w:rsidRPr="0052362B" w:rsidRDefault="00B67174" w:rsidP="003E3360">
      <w:pPr>
        <w:spacing w:before="100" w:beforeAutospacing="1" w:after="100" w:afterAutospacing="1"/>
        <w:ind w:left="-709"/>
        <w:rPr>
          <w:szCs w:val="24"/>
        </w:rPr>
      </w:pPr>
      <w:r w:rsidRPr="0052362B">
        <w:rPr>
          <w:b/>
          <w:szCs w:val="24"/>
        </w:rPr>
        <w:t>Додатна знања, испити, радно искуство</w:t>
      </w:r>
      <w:r w:rsidRPr="0052362B">
        <w:rPr>
          <w:szCs w:val="24"/>
        </w:rPr>
        <w:t xml:space="preserve">: </w:t>
      </w:r>
    </w:p>
    <w:p w:rsidR="00D32EF6" w:rsidRPr="0052362B" w:rsidRDefault="00D32EF6" w:rsidP="003E3360">
      <w:pPr>
        <w:ind w:left="-709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ru-RU"/>
        </w:rPr>
        <w:t>– дозвола за рад наставника, васпитача и стручног сарадника (лиценца)</w:t>
      </w:r>
      <w:r w:rsidRPr="0052362B">
        <w:rPr>
          <w:color w:val="333333"/>
          <w:szCs w:val="24"/>
          <w:lang w:val="sr-Cyrl-CS"/>
        </w:rPr>
        <w:t>;</w:t>
      </w:r>
    </w:p>
    <w:p w:rsidR="00D32EF6" w:rsidRPr="0052362B" w:rsidRDefault="00D32EF6" w:rsidP="003E3360">
      <w:pPr>
        <w:ind w:left="-709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– обука и положен испит за директора установе (лиценца);</w:t>
      </w:r>
    </w:p>
    <w:p w:rsidR="005D349D" w:rsidRDefault="00D32EF6" w:rsidP="003E3360">
      <w:pPr>
        <w:ind w:left="-709"/>
        <w:rPr>
          <w:color w:val="333333"/>
          <w:szCs w:val="24"/>
          <w:lang w:val="sr-Latn-CS"/>
        </w:rPr>
      </w:pPr>
      <w:r w:rsidRPr="0052362B">
        <w:rPr>
          <w:color w:val="333333"/>
          <w:szCs w:val="24"/>
          <w:lang w:val="sr-Cyrl-CS"/>
        </w:rPr>
        <w:t>– осам, односно 10 година рада на пословима образовања и васпитања након стеченог одговарајућег образовања, зависно од степена стручне спреме, у складу са прописима којима се уређује област образовања и васпитања.</w:t>
      </w:r>
    </w:p>
    <w:p w:rsidR="00FA005F" w:rsidRPr="00FA005F" w:rsidRDefault="00FA005F" w:rsidP="003E3360">
      <w:pPr>
        <w:ind w:left="-709"/>
        <w:rPr>
          <w:color w:val="333333"/>
          <w:szCs w:val="24"/>
          <w:lang w:val="sr-Latn-CS"/>
        </w:rPr>
      </w:pPr>
    </w:p>
    <w:p w:rsidR="00EF691E" w:rsidRPr="0052362B" w:rsidRDefault="00EF691E" w:rsidP="003E3360">
      <w:pPr>
        <w:ind w:left="-709"/>
        <w:rPr>
          <w:b/>
          <w:szCs w:val="24"/>
          <w:lang w:val="sr-Cyrl-CS"/>
        </w:rPr>
      </w:pPr>
    </w:p>
    <w:p w:rsidR="005D349D" w:rsidRPr="0052362B" w:rsidRDefault="005D349D" w:rsidP="003E3360">
      <w:pPr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lastRenderedPageBreak/>
        <w:t xml:space="preserve"> Радна места у образова</w:t>
      </w:r>
      <w:r w:rsidR="00EF691E">
        <w:rPr>
          <w:b/>
          <w:szCs w:val="24"/>
          <w:lang w:val="sr-Cyrl-CS"/>
        </w:rPr>
        <w:t>њу и васпитању</w:t>
      </w:r>
    </w:p>
    <w:p w:rsidR="005D349D" w:rsidRPr="0052362B" w:rsidRDefault="005D349D" w:rsidP="003E3360">
      <w:pPr>
        <w:spacing w:before="12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 xml:space="preserve">Члан </w:t>
      </w:r>
      <w:r w:rsidR="00984027" w:rsidRPr="0052362B">
        <w:rPr>
          <w:b/>
          <w:szCs w:val="24"/>
          <w:lang w:val="sr-Cyrl-CS"/>
        </w:rPr>
        <w:t>16</w:t>
      </w:r>
      <w:r w:rsidRPr="0052362B">
        <w:rPr>
          <w:b/>
          <w:szCs w:val="24"/>
          <w:lang w:val="sr-Cyrl-CS"/>
        </w:rPr>
        <w:t>.</w:t>
      </w:r>
    </w:p>
    <w:p w:rsidR="00EF691E" w:rsidRDefault="005D349D" w:rsidP="00EF691E">
      <w:pPr>
        <w:ind w:left="-709"/>
        <w:jc w:val="both"/>
        <w:rPr>
          <w:color w:val="000000"/>
          <w:szCs w:val="24"/>
          <w:lang w:val="sr-Cyrl-CS"/>
        </w:rPr>
      </w:pPr>
      <w:r w:rsidRPr="0052362B">
        <w:rPr>
          <w:color w:val="000000"/>
          <w:szCs w:val="24"/>
          <w:lang w:val="sr-Cyrl-CS"/>
        </w:rPr>
        <w:t>Код Послодавца постоје следећа радна места у образовању и васпитању:</w:t>
      </w:r>
    </w:p>
    <w:p w:rsidR="00EF691E" w:rsidRPr="00D92B84" w:rsidRDefault="00EF691E" w:rsidP="00EF691E">
      <w:pPr>
        <w:ind w:left="-709"/>
        <w:jc w:val="both"/>
        <w:rPr>
          <w:color w:val="000000"/>
          <w:szCs w:val="24"/>
          <w:lang w:val="sr-Cyrl-CS"/>
        </w:rPr>
      </w:pPr>
      <w:r w:rsidRPr="00540CC9">
        <w:rPr>
          <w:color w:val="000000"/>
          <w:szCs w:val="24"/>
        </w:rPr>
        <w:t>1) секретар установе</w:t>
      </w:r>
      <w:r w:rsidR="00D92B84">
        <w:rPr>
          <w:color w:val="000000"/>
          <w:szCs w:val="24"/>
          <w:lang w:val="sr-Cyrl-CS"/>
        </w:rPr>
        <w:t>-0,5 извршилаца</w:t>
      </w:r>
    </w:p>
    <w:p w:rsidR="00EF691E" w:rsidRPr="00540CC9" w:rsidRDefault="00EF691E" w:rsidP="00EF691E">
      <w:pPr>
        <w:ind w:left="-709"/>
        <w:jc w:val="both"/>
        <w:rPr>
          <w:color w:val="000000"/>
          <w:szCs w:val="24"/>
          <w:lang w:val="sr-Cyrl-CS"/>
        </w:rPr>
      </w:pPr>
      <w:r w:rsidRPr="00540CC9">
        <w:rPr>
          <w:color w:val="000000"/>
          <w:szCs w:val="24"/>
        </w:rPr>
        <w:t>2) наставник;</w:t>
      </w:r>
    </w:p>
    <w:p w:rsidR="00EF691E" w:rsidRPr="00D92B84" w:rsidRDefault="00EF691E" w:rsidP="00EF691E">
      <w:pPr>
        <w:ind w:left="-709"/>
        <w:jc w:val="both"/>
        <w:rPr>
          <w:color w:val="000000"/>
          <w:szCs w:val="24"/>
          <w:lang w:val="sr-Cyrl-CS"/>
        </w:rPr>
      </w:pPr>
      <w:r w:rsidRPr="00540CC9">
        <w:rPr>
          <w:color w:val="000000"/>
          <w:szCs w:val="24"/>
        </w:rPr>
        <w:t>3) стручни сарадник-педагог</w:t>
      </w:r>
      <w:r w:rsidR="00D92B84">
        <w:rPr>
          <w:color w:val="000000"/>
          <w:szCs w:val="24"/>
          <w:lang w:val="sr-Cyrl-CS"/>
        </w:rPr>
        <w:t>-1 извршилац</w:t>
      </w:r>
    </w:p>
    <w:p w:rsidR="00EF691E" w:rsidRDefault="00EF691E" w:rsidP="00EF691E">
      <w:pPr>
        <w:ind w:left="-709"/>
        <w:jc w:val="both"/>
        <w:rPr>
          <w:color w:val="000000"/>
          <w:szCs w:val="24"/>
          <w:lang w:val="sr-Cyrl-CS"/>
        </w:rPr>
      </w:pPr>
      <w:r w:rsidRPr="00540CC9">
        <w:rPr>
          <w:color w:val="000000"/>
          <w:szCs w:val="24"/>
        </w:rPr>
        <w:t>4) стручни сарадник-библиотекар</w:t>
      </w:r>
      <w:r w:rsidR="00D92B84">
        <w:rPr>
          <w:color w:val="000000"/>
          <w:szCs w:val="24"/>
          <w:lang w:val="sr-Cyrl-CS"/>
        </w:rPr>
        <w:t>-0,5 извршилаца</w:t>
      </w:r>
    </w:p>
    <w:p w:rsidR="00FC0FFF" w:rsidRPr="00D92B84" w:rsidRDefault="00FC0FFF" w:rsidP="00EF691E">
      <w:pPr>
        <w:ind w:left="-709"/>
        <w:jc w:val="both"/>
        <w:rPr>
          <w:color w:val="000000"/>
          <w:szCs w:val="24"/>
          <w:lang w:val="sr-Cyrl-CS"/>
        </w:rPr>
      </w:pPr>
      <w:r>
        <w:rPr>
          <w:color w:val="000000"/>
          <w:szCs w:val="24"/>
          <w:lang w:val="sr-Cyrl-CS"/>
        </w:rPr>
        <w:t>5) шеф рачуноводства</w:t>
      </w:r>
      <w:r w:rsidR="004A1E62">
        <w:rPr>
          <w:color w:val="000000"/>
          <w:szCs w:val="24"/>
          <w:lang w:val="sr-Cyrl-CS"/>
        </w:rPr>
        <w:t xml:space="preserve"> 0,5 извршиоца</w:t>
      </w:r>
    </w:p>
    <w:p w:rsidR="005D349D" w:rsidRPr="0052362B" w:rsidRDefault="005D349D" w:rsidP="003E3360">
      <w:pPr>
        <w:spacing w:before="12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 xml:space="preserve">Члан </w:t>
      </w:r>
      <w:r w:rsidR="00984027" w:rsidRPr="0052362B">
        <w:rPr>
          <w:b/>
          <w:szCs w:val="24"/>
          <w:lang w:val="sr-Cyrl-CS"/>
        </w:rPr>
        <w:t>17</w:t>
      </w:r>
      <w:r w:rsidRPr="0052362B">
        <w:rPr>
          <w:b/>
          <w:szCs w:val="24"/>
          <w:lang w:val="sr-Cyrl-CS"/>
        </w:rPr>
        <w:t>.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Код Послодавца постоје следећа радна места наставника: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1) наставник разредне наставе;</w:t>
      </w:r>
    </w:p>
    <w:p w:rsidR="005D349D" w:rsidRPr="0052362B" w:rsidRDefault="002670C0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2</w:t>
      </w:r>
      <w:r w:rsidR="005D349D" w:rsidRPr="0052362B">
        <w:rPr>
          <w:szCs w:val="24"/>
          <w:lang w:val="sr-Cyrl-CS"/>
        </w:rPr>
        <w:t>) наставник предметне наставе;</w:t>
      </w:r>
    </w:p>
    <w:p w:rsidR="005D349D" w:rsidRPr="0052362B" w:rsidRDefault="00984027" w:rsidP="003E3360">
      <w:pPr>
        <w:spacing w:before="12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>Члан 18</w:t>
      </w:r>
      <w:r w:rsidR="005D349D" w:rsidRPr="0052362B">
        <w:rPr>
          <w:b/>
          <w:szCs w:val="24"/>
          <w:lang w:val="sr-Cyrl-CS"/>
        </w:rPr>
        <w:t>.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У оквиру радног места наставника разредне наставе, код Послодавца постоје:</w:t>
      </w:r>
    </w:p>
    <w:p w:rsidR="005D349D" w:rsidRPr="00D13E75" w:rsidRDefault="00755426" w:rsidP="003E3360">
      <w:pPr>
        <w:ind w:left="-709"/>
        <w:jc w:val="both"/>
        <w:rPr>
          <w:szCs w:val="24"/>
          <w:lang/>
        </w:rPr>
      </w:pPr>
      <w:r>
        <w:rPr>
          <w:szCs w:val="24"/>
          <w:lang w:val="sr-Cyrl-CS"/>
        </w:rPr>
        <w:t>1) наставник разредне наставе-</w:t>
      </w:r>
      <w:r w:rsidR="00D13E75">
        <w:rPr>
          <w:szCs w:val="24"/>
          <w:lang/>
        </w:rPr>
        <w:t>6</w:t>
      </w:r>
      <w:r w:rsidR="00BF62EC">
        <w:rPr>
          <w:szCs w:val="24"/>
          <w:lang w:val="sr-Cyrl-CS"/>
        </w:rPr>
        <w:t xml:space="preserve"> извршиоца</w:t>
      </w:r>
    </w:p>
    <w:p w:rsidR="005D349D" w:rsidRPr="00D13E75" w:rsidRDefault="005D349D" w:rsidP="003E3360">
      <w:pPr>
        <w:ind w:left="-709"/>
        <w:jc w:val="both"/>
        <w:rPr>
          <w:szCs w:val="24"/>
          <w:lang/>
        </w:rPr>
      </w:pPr>
      <w:r w:rsidRPr="0052362B">
        <w:rPr>
          <w:szCs w:val="24"/>
          <w:lang w:val="sr-Cyrl-CS"/>
        </w:rPr>
        <w:t>2) наставник у комбинованом одељењу од два раз</w:t>
      </w:r>
      <w:r w:rsidR="00755426">
        <w:rPr>
          <w:szCs w:val="24"/>
          <w:lang w:val="sr-Cyrl-CS"/>
        </w:rPr>
        <w:t>реда-</w:t>
      </w:r>
      <w:r w:rsidR="004A1E62">
        <w:rPr>
          <w:szCs w:val="24"/>
          <w:lang/>
        </w:rPr>
        <w:t>3</w:t>
      </w:r>
      <w:r w:rsidR="00BF62EC">
        <w:rPr>
          <w:szCs w:val="24"/>
          <w:lang w:val="sr-Cyrl-CS"/>
        </w:rPr>
        <w:t xml:space="preserve"> извршиоца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3) наставник у комб</w:t>
      </w:r>
      <w:r w:rsidR="00BF62EC">
        <w:rPr>
          <w:szCs w:val="24"/>
          <w:lang w:val="sr-Cyrl-CS"/>
        </w:rPr>
        <w:t>инованом од</w:t>
      </w:r>
      <w:r w:rsidR="004A1E62">
        <w:rPr>
          <w:szCs w:val="24"/>
          <w:lang w:val="sr-Cyrl-CS"/>
        </w:rPr>
        <w:t>ељењу од четири разреда-1</w:t>
      </w:r>
      <w:r w:rsidR="00D13E75">
        <w:rPr>
          <w:szCs w:val="24"/>
          <w:lang w:val="sr-Cyrl-CS"/>
        </w:rPr>
        <w:t xml:space="preserve"> извршиоца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</w:p>
    <w:p w:rsidR="005D349D" w:rsidRPr="0052362B" w:rsidRDefault="005D349D" w:rsidP="003E3360">
      <w:pPr>
        <w:tabs>
          <w:tab w:val="left" w:pos="4260"/>
        </w:tabs>
        <w:ind w:left="-709"/>
        <w:jc w:val="both"/>
        <w:rPr>
          <w:szCs w:val="24"/>
          <w:lang w:val="sr-Cyrl-CS"/>
        </w:rPr>
      </w:pPr>
    </w:p>
    <w:p w:rsidR="005D349D" w:rsidRPr="0052362B" w:rsidRDefault="00984027" w:rsidP="003E3360">
      <w:pPr>
        <w:spacing w:before="12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>Члан 19</w:t>
      </w:r>
      <w:r w:rsidR="005D349D" w:rsidRPr="0052362B">
        <w:rPr>
          <w:b/>
          <w:szCs w:val="24"/>
          <w:lang w:val="sr-Cyrl-CS"/>
        </w:rPr>
        <w:t>.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У оквиру радног места наставника предметне наставе, код Послодавца постоје: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1) наставник предметне наставе;</w:t>
      </w:r>
    </w:p>
    <w:p w:rsidR="005D349D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2) наставник предметне наст</w:t>
      </w:r>
      <w:r w:rsidR="0068053D" w:rsidRPr="0052362B">
        <w:rPr>
          <w:szCs w:val="24"/>
          <w:lang w:val="sr-Cyrl-CS"/>
        </w:rPr>
        <w:t>аве са одељењским старешинством</w:t>
      </w:r>
    </w:p>
    <w:p w:rsidR="00EB3515" w:rsidRDefault="00EB3515" w:rsidP="003E3360">
      <w:pPr>
        <w:ind w:left="-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3) наставник предметне наставе у комбинованом одељењу од два разреда</w:t>
      </w:r>
    </w:p>
    <w:p w:rsidR="00EB3515" w:rsidRPr="0052362B" w:rsidRDefault="00EB3515" w:rsidP="003E3360">
      <w:pPr>
        <w:ind w:left="-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4) наставник предметне наставе у комбинованом одељењу од </w:t>
      </w:r>
      <w:r w:rsidR="004A1E62">
        <w:rPr>
          <w:szCs w:val="24"/>
          <w:lang w:val="sr-Cyrl-CS"/>
        </w:rPr>
        <w:t>четир</w:t>
      </w:r>
      <w:r w:rsidR="00680518">
        <w:rPr>
          <w:szCs w:val="24"/>
          <w:lang w:val="sr-Cyrl-CS"/>
        </w:rPr>
        <w:t>и</w:t>
      </w:r>
      <w:r>
        <w:rPr>
          <w:szCs w:val="24"/>
          <w:lang w:val="sr-Cyrl-CS"/>
        </w:rPr>
        <w:t xml:space="preserve"> разреда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</w:p>
    <w:p w:rsidR="005D349D" w:rsidRPr="0052362B" w:rsidRDefault="005D349D" w:rsidP="003E3360">
      <w:pPr>
        <w:spacing w:before="12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>Члан 2</w:t>
      </w:r>
      <w:r w:rsidR="00984027" w:rsidRPr="0052362B">
        <w:rPr>
          <w:b/>
          <w:szCs w:val="24"/>
          <w:lang w:val="sr-Cyrl-CS"/>
        </w:rPr>
        <w:t>0</w:t>
      </w:r>
      <w:r w:rsidRPr="0052362B">
        <w:rPr>
          <w:b/>
          <w:szCs w:val="24"/>
          <w:lang w:val="sr-Cyrl-CS"/>
        </w:rPr>
        <w:t>.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Код Послодавца постоје следећа радна места стручних сарадника:</w:t>
      </w:r>
    </w:p>
    <w:p w:rsidR="005D349D" w:rsidRPr="00FA005F" w:rsidRDefault="00FA005F" w:rsidP="003E3360">
      <w:pPr>
        <w:ind w:left="-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1) педагог</w:t>
      </w:r>
      <w:r>
        <w:rPr>
          <w:szCs w:val="24"/>
          <w:lang w:val="sr-Latn-CS"/>
        </w:rPr>
        <w:t xml:space="preserve">-1 </w:t>
      </w:r>
      <w:r>
        <w:rPr>
          <w:szCs w:val="24"/>
          <w:lang w:val="sr-Cyrl-CS"/>
        </w:rPr>
        <w:t>извршилац</w:t>
      </w:r>
    </w:p>
    <w:p w:rsidR="005D349D" w:rsidRDefault="0068053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2</w:t>
      </w:r>
      <w:r w:rsidR="005D349D" w:rsidRPr="0052362B">
        <w:rPr>
          <w:szCs w:val="24"/>
          <w:lang w:val="sr-Cyrl-CS"/>
        </w:rPr>
        <w:t>) библиотекар</w:t>
      </w:r>
      <w:r w:rsidR="00FA005F">
        <w:rPr>
          <w:szCs w:val="24"/>
          <w:lang w:val="sr-Cyrl-CS"/>
        </w:rPr>
        <w:t>-0,50 извршилаца</w:t>
      </w:r>
    </w:p>
    <w:p w:rsidR="00540CC9" w:rsidRPr="0052362B" w:rsidRDefault="00540CC9" w:rsidP="00540CC9">
      <w:pPr>
        <w:ind w:left="-709"/>
        <w:jc w:val="center"/>
        <w:rPr>
          <w:b/>
          <w:i/>
          <w:szCs w:val="24"/>
          <w:lang w:val="sr-Cyrl-CS"/>
        </w:rPr>
      </w:pPr>
      <w:r>
        <w:rPr>
          <w:szCs w:val="24"/>
          <w:lang w:val="sr-Cyrl-CS"/>
        </w:rPr>
        <w:tab/>
      </w:r>
      <w:r w:rsidRPr="0052362B">
        <w:rPr>
          <w:b/>
          <w:i/>
          <w:szCs w:val="24"/>
          <w:lang w:val="sr-Cyrl-CS"/>
        </w:rPr>
        <w:t>Секретар</w:t>
      </w:r>
    </w:p>
    <w:p w:rsidR="00540CC9" w:rsidRPr="0052362B" w:rsidRDefault="00540CC9" w:rsidP="00540CC9">
      <w:pPr>
        <w:spacing w:before="12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 xml:space="preserve">Члан </w:t>
      </w:r>
      <w:r w:rsidRPr="0052362B">
        <w:rPr>
          <w:b/>
          <w:szCs w:val="24"/>
          <w:lang w:val="sr-Latn-CS"/>
        </w:rPr>
        <w:t>2</w:t>
      </w:r>
      <w:r w:rsidRPr="0052362B">
        <w:rPr>
          <w:b/>
          <w:szCs w:val="24"/>
        </w:rPr>
        <w:t>5</w:t>
      </w:r>
      <w:r w:rsidRPr="0052362B">
        <w:rPr>
          <w:b/>
          <w:szCs w:val="24"/>
          <w:lang w:val="sr-Cyrl-CS"/>
        </w:rPr>
        <w:t>.</w:t>
      </w:r>
    </w:p>
    <w:p w:rsidR="00540CC9" w:rsidRPr="0052362B" w:rsidRDefault="00540CC9" w:rsidP="00540CC9">
      <w:pPr>
        <w:spacing w:before="120"/>
        <w:ind w:left="-709"/>
        <w:jc w:val="center"/>
        <w:rPr>
          <w:b/>
          <w:szCs w:val="24"/>
          <w:lang w:val="sr-Cyrl-CS"/>
        </w:rPr>
      </w:pPr>
    </w:p>
    <w:p w:rsidR="004A1E62" w:rsidRDefault="00540CC9" w:rsidP="00540CC9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 xml:space="preserve">Послове секретара Послодавца обавља </w:t>
      </w:r>
      <w:r w:rsidR="00FC0FFF">
        <w:rPr>
          <w:b/>
          <w:szCs w:val="24"/>
          <w:lang w:val="sr-Cyrl-CS"/>
        </w:rPr>
        <w:t>0,5</w:t>
      </w:r>
      <w:r w:rsidRPr="0052362B">
        <w:rPr>
          <w:b/>
          <w:szCs w:val="24"/>
          <w:lang w:val="sr-Cyrl-CS"/>
        </w:rPr>
        <w:t xml:space="preserve"> извршилац.</w:t>
      </w:r>
    </w:p>
    <w:p w:rsidR="00540CC9" w:rsidRPr="0052362B" w:rsidRDefault="00540CC9" w:rsidP="00540CC9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Секретар:</w:t>
      </w:r>
    </w:p>
    <w:p w:rsidR="00540CC9" w:rsidRPr="0052362B" w:rsidRDefault="00540CC9" w:rsidP="00540CC9">
      <w:pPr>
        <w:ind w:left="-709"/>
        <w:jc w:val="both"/>
        <w:rPr>
          <w:szCs w:val="24"/>
          <w:lang w:val="sr-Cyrl-CS"/>
        </w:rPr>
      </w:pPr>
    </w:p>
    <w:p w:rsidR="00540CC9" w:rsidRPr="0052362B" w:rsidRDefault="00540CC9" w:rsidP="00540CC9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 стара се о законитом раду Послодавца, указује директору и Школском одбору на неправилности у раду Послодавца;</w:t>
      </w:r>
    </w:p>
    <w:p w:rsidR="00540CC9" w:rsidRPr="0052362B" w:rsidRDefault="00540CC9" w:rsidP="00540CC9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-обавља управне послове код Послодавца;</w:t>
      </w:r>
    </w:p>
    <w:p w:rsidR="00540CC9" w:rsidRPr="0052362B" w:rsidRDefault="00540CC9" w:rsidP="00540CC9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-израђује опште и појединачне правне акте Послодавца;</w:t>
      </w:r>
    </w:p>
    <w:p w:rsidR="00540CC9" w:rsidRPr="0052362B" w:rsidRDefault="00540CC9" w:rsidP="00540CC9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 обавља правне и друге послове за потребе Послодавца;</w:t>
      </w:r>
    </w:p>
    <w:p w:rsidR="00540CC9" w:rsidRPr="0052362B" w:rsidRDefault="00540CC9" w:rsidP="00540CC9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-израђује уговоре које закључује Послодавац;</w:t>
      </w:r>
    </w:p>
    <w:p w:rsidR="00540CC9" w:rsidRPr="0052362B" w:rsidRDefault="00540CC9" w:rsidP="00540CC9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 обавља правне послове у вези са статусним променама код Послодавца;</w:t>
      </w:r>
    </w:p>
    <w:p w:rsidR="00540CC9" w:rsidRPr="0052362B" w:rsidRDefault="00540CC9" w:rsidP="00540CC9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-обавља правне послове у вези са уписом ученика и одраслих;</w:t>
      </w:r>
    </w:p>
    <w:p w:rsidR="00540CC9" w:rsidRPr="0052362B" w:rsidRDefault="00540CC9" w:rsidP="00540CC9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-обавља правне послове у вези са јавним набавкама, у сарадњи са финансијском службом Послодавца;</w:t>
      </w:r>
    </w:p>
    <w:p w:rsidR="00540CC9" w:rsidRPr="0052362B" w:rsidRDefault="00540CC9" w:rsidP="00540CC9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-пружа стручну помоћ у вези са избором Школског одбора Послодавца;</w:t>
      </w:r>
    </w:p>
    <w:p w:rsidR="00540CC9" w:rsidRPr="0052362B" w:rsidRDefault="00540CC9" w:rsidP="00540CC9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lastRenderedPageBreak/>
        <w:t>- пружа стручну подршку и координира рад комисије за избор директора Послодавца;</w:t>
      </w:r>
    </w:p>
    <w:p w:rsidR="00540CC9" w:rsidRPr="0052362B" w:rsidRDefault="00540CC9" w:rsidP="00540CC9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- прати законске и друге прописе и друге правне акте који су у вези са радом Послодавца и запосленим лицима и о томе информише органе Послодавца и запослене;</w:t>
      </w:r>
    </w:p>
    <w:p w:rsidR="00540CC9" w:rsidRPr="0052362B" w:rsidRDefault="00540CC9" w:rsidP="00540CC9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-стручно се усавршава;</w:t>
      </w:r>
    </w:p>
    <w:p w:rsidR="00540CC9" w:rsidRPr="0052362B" w:rsidRDefault="00540CC9" w:rsidP="00540CC9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- обавља и друге послове по налогу директора у скла</w:t>
      </w:r>
      <w:r w:rsidRPr="0052362B">
        <w:rPr>
          <w:szCs w:val="24"/>
          <w:lang w:val="sr-Cyrl-CS"/>
        </w:rPr>
        <w:softHyphen/>
        <w:t>ду са законом, подзаконским актом, општим актом и уговором о раду.</w:t>
      </w:r>
    </w:p>
    <w:p w:rsidR="00540CC9" w:rsidRPr="0052362B" w:rsidRDefault="00540CC9" w:rsidP="00540CC9">
      <w:pPr>
        <w:ind w:left="-709"/>
        <w:jc w:val="both"/>
        <w:rPr>
          <w:szCs w:val="24"/>
          <w:lang w:val="sr-Cyrl-CS"/>
        </w:rPr>
      </w:pPr>
    </w:p>
    <w:p w:rsidR="00540CC9" w:rsidRPr="0052362B" w:rsidRDefault="00540CC9" w:rsidP="00540CC9">
      <w:pPr>
        <w:ind w:left="-709"/>
        <w:jc w:val="both"/>
        <w:rPr>
          <w:color w:val="000000"/>
          <w:szCs w:val="24"/>
        </w:rPr>
      </w:pPr>
      <w:r w:rsidRPr="0052362B">
        <w:rPr>
          <w:color w:val="000000"/>
          <w:szCs w:val="24"/>
        </w:rPr>
        <w:t>Стручна спрема / образовање</w:t>
      </w:r>
    </w:p>
    <w:p w:rsidR="00540CC9" w:rsidRPr="0052362B" w:rsidRDefault="00540CC9" w:rsidP="00540CC9">
      <w:pPr>
        <w:pStyle w:val="tabela"/>
        <w:spacing w:before="0" w:beforeAutospacing="0" w:after="121" w:afterAutospacing="0"/>
        <w:ind w:left="-709"/>
        <w:rPr>
          <w:color w:val="000000"/>
          <w:lang w:val="ru-RU"/>
        </w:rPr>
      </w:pPr>
      <w:r w:rsidRPr="0052362B">
        <w:rPr>
          <w:color w:val="000000"/>
          <w:lang w:val="ru-RU"/>
        </w:rPr>
        <w:t>Високо образовање:</w:t>
      </w:r>
    </w:p>
    <w:p w:rsidR="00540CC9" w:rsidRPr="0052362B" w:rsidRDefault="00540CC9" w:rsidP="00540CC9">
      <w:pPr>
        <w:pStyle w:val="tabela"/>
        <w:spacing w:before="0" w:beforeAutospacing="0" w:after="121" w:afterAutospacing="0"/>
        <w:ind w:left="-709"/>
        <w:rPr>
          <w:color w:val="000000"/>
          <w:lang w:val="ru-RU"/>
        </w:rPr>
      </w:pPr>
      <w:r w:rsidRPr="0052362B">
        <w:rPr>
          <w:color w:val="000000"/>
          <w:lang w:val="ru-RU"/>
        </w:rPr>
        <w:t>– на студијама другог степена (мастер академске студије, мастер струковне студије, специјалистичке академске студије);</w:t>
      </w:r>
    </w:p>
    <w:p w:rsidR="00540CC9" w:rsidRPr="0052362B" w:rsidRDefault="00540CC9" w:rsidP="00540CC9">
      <w:pPr>
        <w:pStyle w:val="tabela"/>
        <w:spacing w:before="0" w:beforeAutospacing="0" w:after="121" w:afterAutospacing="0"/>
        <w:ind w:left="-709"/>
        <w:rPr>
          <w:color w:val="000000"/>
          <w:lang w:val="ru-RU"/>
        </w:rPr>
      </w:pPr>
      <w:r w:rsidRPr="0052362B">
        <w:rPr>
          <w:color w:val="000000"/>
          <w:lang w:val="ru-RU"/>
        </w:rPr>
        <w:t>– на основним студијама у трајању од најмање четири године, по прописима који су уређивали високо образовање до 10. септембра 2005. Године</w:t>
      </w:r>
    </w:p>
    <w:p w:rsidR="00540CC9" w:rsidRPr="0052362B" w:rsidRDefault="00540CC9" w:rsidP="00540CC9">
      <w:pPr>
        <w:pStyle w:val="tabela"/>
        <w:spacing w:before="0" w:beforeAutospacing="0" w:after="121" w:afterAutospacing="0"/>
        <w:ind w:left="-709"/>
        <w:rPr>
          <w:color w:val="000000"/>
          <w:lang w:val="ru-RU"/>
        </w:rPr>
      </w:pPr>
      <w:r w:rsidRPr="0052362B">
        <w:rPr>
          <w:color w:val="000000"/>
          <w:lang w:val="ru-RU"/>
        </w:rPr>
        <w:t>Додатна знања / испити / радно искуство</w:t>
      </w:r>
    </w:p>
    <w:p w:rsidR="00540CC9" w:rsidRPr="0052362B" w:rsidRDefault="00540CC9" w:rsidP="00540CC9">
      <w:pPr>
        <w:ind w:left="-709"/>
        <w:jc w:val="both"/>
        <w:rPr>
          <w:szCs w:val="24"/>
          <w:lang w:val="sr-Cyrl-CS"/>
        </w:rPr>
      </w:pPr>
      <w:r w:rsidRPr="0052362B">
        <w:rPr>
          <w:color w:val="000000"/>
          <w:szCs w:val="24"/>
        </w:rPr>
        <w:t>– дозвола за рад секретара (лиценца за секретара) или положен стручни испит за секретара, правосудни или стручни испит за запослене у органима државне управе или државни стручни испит</w:t>
      </w:r>
    </w:p>
    <w:p w:rsidR="00540CC9" w:rsidRPr="0052362B" w:rsidRDefault="00540CC9" w:rsidP="003E3360">
      <w:pPr>
        <w:ind w:left="-709"/>
        <w:jc w:val="both"/>
        <w:rPr>
          <w:szCs w:val="24"/>
          <w:lang w:val="sr-Cyrl-CS"/>
        </w:rPr>
      </w:pPr>
    </w:p>
    <w:p w:rsidR="005D349D" w:rsidRPr="0052362B" w:rsidRDefault="005D349D" w:rsidP="003E3360">
      <w:pPr>
        <w:ind w:left="-709"/>
        <w:rPr>
          <w:szCs w:val="24"/>
          <w:lang w:val="sr-Cyrl-CS"/>
        </w:rPr>
      </w:pPr>
    </w:p>
    <w:p w:rsidR="005D349D" w:rsidRPr="0052362B" w:rsidRDefault="005D349D" w:rsidP="003E3360">
      <w:pPr>
        <w:ind w:left="-709"/>
        <w:jc w:val="center"/>
        <w:rPr>
          <w:b/>
          <w:i/>
          <w:szCs w:val="24"/>
          <w:lang w:val="sr-Cyrl-CS"/>
        </w:rPr>
      </w:pPr>
      <w:r w:rsidRPr="0052362B">
        <w:rPr>
          <w:b/>
          <w:i/>
          <w:szCs w:val="24"/>
          <w:lang w:val="sr-Cyrl-CS"/>
        </w:rPr>
        <w:t>Наставник разредне наставе</w:t>
      </w:r>
    </w:p>
    <w:p w:rsidR="005D349D" w:rsidRPr="0052362B" w:rsidRDefault="005D349D" w:rsidP="003E3360">
      <w:pPr>
        <w:spacing w:before="12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>Члан  2</w:t>
      </w:r>
      <w:r w:rsidR="00984027" w:rsidRPr="0052362B">
        <w:rPr>
          <w:b/>
          <w:szCs w:val="24"/>
          <w:lang w:val="sr-Cyrl-CS"/>
        </w:rPr>
        <w:t>1</w:t>
      </w:r>
      <w:r w:rsidRPr="0052362B">
        <w:rPr>
          <w:b/>
          <w:szCs w:val="24"/>
          <w:lang w:val="sr-Cyrl-CS"/>
        </w:rPr>
        <w:t>.</w:t>
      </w:r>
    </w:p>
    <w:p w:rsidR="00E63DDB" w:rsidRPr="0052362B" w:rsidRDefault="00E63DDB" w:rsidP="003E3360">
      <w:pPr>
        <w:spacing w:before="120"/>
        <w:ind w:left="-709"/>
        <w:jc w:val="center"/>
        <w:rPr>
          <w:b/>
          <w:szCs w:val="24"/>
          <w:lang w:val="sr-Cyrl-CS"/>
        </w:rPr>
      </w:pP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Наставник разредне наставе:</w:t>
      </w:r>
    </w:p>
    <w:p w:rsidR="001639E8" w:rsidRPr="0052362B" w:rsidRDefault="001639E8" w:rsidP="003E3360">
      <w:pPr>
        <w:ind w:left="-709"/>
        <w:jc w:val="both"/>
        <w:rPr>
          <w:szCs w:val="24"/>
          <w:lang w:val="sr-Cyrl-CS"/>
        </w:rPr>
      </w:pPr>
    </w:p>
    <w:p w:rsidR="001639E8" w:rsidRPr="0052362B" w:rsidRDefault="001639E8" w:rsidP="003E3360">
      <w:pPr>
        <w:pStyle w:val="tabela"/>
        <w:spacing w:before="0" w:beforeAutospacing="0" w:after="121" w:afterAutospacing="0"/>
        <w:ind w:left="-709"/>
        <w:jc w:val="both"/>
        <w:rPr>
          <w:color w:val="000000"/>
          <w:lang w:val="ru-RU"/>
        </w:rPr>
      </w:pPr>
      <w:r w:rsidRPr="0052362B">
        <w:rPr>
          <w:color w:val="000000"/>
          <w:lang w:val="ru-RU"/>
        </w:rPr>
        <w:t>– планира, припрема и остварује све облике н</w:t>
      </w:r>
      <w:r w:rsidRPr="0052362B">
        <w:rPr>
          <w:color w:val="000000"/>
        </w:rPr>
        <w:t>a</w:t>
      </w:r>
      <w:r w:rsidRPr="0052362B">
        <w:rPr>
          <w:color w:val="000000"/>
          <w:lang w:val="ru-RU"/>
        </w:rPr>
        <w:t>ст</w:t>
      </w:r>
      <w:r w:rsidRPr="0052362B">
        <w:rPr>
          <w:color w:val="000000"/>
        </w:rPr>
        <w:t>a</w:t>
      </w:r>
      <w:r w:rsidRPr="0052362B">
        <w:rPr>
          <w:color w:val="000000"/>
          <w:lang w:val="ru-RU"/>
        </w:rPr>
        <w:t>ве и друг</w:t>
      </w:r>
      <w:r w:rsidRPr="0052362B">
        <w:rPr>
          <w:color w:val="000000"/>
        </w:rPr>
        <w:t>eo</w:t>
      </w:r>
      <w:r w:rsidRPr="0052362B">
        <w:rPr>
          <w:color w:val="000000"/>
          <w:lang w:val="ru-RU"/>
        </w:rPr>
        <w:t>блик</w:t>
      </w:r>
      <w:r w:rsidRPr="0052362B">
        <w:rPr>
          <w:color w:val="000000"/>
        </w:rPr>
        <w:t>eo</w:t>
      </w:r>
      <w:r w:rsidRPr="0052362B">
        <w:rPr>
          <w:color w:val="000000"/>
          <w:lang w:val="ru-RU"/>
        </w:rPr>
        <w:t>бр</w:t>
      </w:r>
      <w:r w:rsidRPr="0052362B">
        <w:rPr>
          <w:color w:val="000000"/>
        </w:rPr>
        <w:t>a</w:t>
      </w:r>
      <w:r w:rsidRPr="0052362B">
        <w:rPr>
          <w:color w:val="000000"/>
          <w:lang w:val="ru-RU"/>
        </w:rPr>
        <w:t>з</w:t>
      </w:r>
      <w:r w:rsidRPr="0052362B">
        <w:rPr>
          <w:color w:val="000000"/>
        </w:rPr>
        <w:t>o</w:t>
      </w:r>
      <w:r w:rsidRPr="0052362B">
        <w:rPr>
          <w:color w:val="000000"/>
          <w:lang w:val="ru-RU"/>
        </w:rPr>
        <w:t>вн</w:t>
      </w:r>
      <w:r w:rsidRPr="0052362B">
        <w:rPr>
          <w:color w:val="000000"/>
        </w:rPr>
        <w:t>o</w:t>
      </w:r>
      <w:r w:rsidRPr="0052362B">
        <w:rPr>
          <w:color w:val="000000"/>
          <w:lang w:val="ru-RU"/>
        </w:rPr>
        <w:t>в</w:t>
      </w:r>
      <w:r w:rsidRPr="0052362B">
        <w:rPr>
          <w:color w:val="000000"/>
        </w:rPr>
        <w:t>a</w:t>
      </w:r>
      <w:r w:rsidRPr="0052362B">
        <w:rPr>
          <w:color w:val="000000"/>
          <w:lang w:val="ru-RU"/>
        </w:rPr>
        <w:t>спитн</w:t>
      </w:r>
      <w:r w:rsidRPr="0052362B">
        <w:rPr>
          <w:color w:val="000000"/>
        </w:rPr>
        <w:t>o</w:t>
      </w:r>
      <w:r w:rsidRPr="0052362B">
        <w:rPr>
          <w:color w:val="000000"/>
          <w:lang w:val="ru-RU"/>
        </w:rPr>
        <w:t>г р</w:t>
      </w:r>
      <w:r w:rsidRPr="0052362B">
        <w:rPr>
          <w:color w:val="000000"/>
        </w:rPr>
        <w:t>a</w:t>
      </w:r>
      <w:r w:rsidRPr="0052362B">
        <w:rPr>
          <w:color w:val="000000"/>
          <w:lang w:val="ru-RU"/>
        </w:rPr>
        <w:t>д</w:t>
      </w:r>
      <w:r w:rsidRPr="0052362B">
        <w:rPr>
          <w:color w:val="000000"/>
        </w:rPr>
        <w:t>a</w:t>
      </w:r>
      <w:r w:rsidRPr="0052362B">
        <w:rPr>
          <w:color w:val="000000"/>
          <w:lang w:val="ru-RU"/>
        </w:rPr>
        <w:t xml:space="preserve"> у складу са планом и програмом установе;</w:t>
      </w:r>
    </w:p>
    <w:p w:rsidR="001639E8" w:rsidRPr="0052362B" w:rsidRDefault="001639E8" w:rsidP="003E3360">
      <w:pPr>
        <w:pStyle w:val="tabela"/>
        <w:spacing w:before="0" w:beforeAutospacing="0" w:after="121" w:afterAutospacing="0"/>
        <w:ind w:left="-709"/>
        <w:jc w:val="both"/>
        <w:rPr>
          <w:color w:val="000000"/>
          <w:lang w:val="ru-RU"/>
        </w:rPr>
      </w:pPr>
      <w:r w:rsidRPr="0052362B">
        <w:rPr>
          <w:color w:val="000000"/>
          <w:lang w:val="ru-RU"/>
        </w:rPr>
        <w:t>– спроводи индивидуализацију и прилагођавање у складу са образовноваспитним потребама ученика;</w:t>
      </w:r>
    </w:p>
    <w:p w:rsidR="001639E8" w:rsidRPr="0052362B" w:rsidRDefault="001639E8" w:rsidP="003E3360">
      <w:pPr>
        <w:pStyle w:val="tabela"/>
        <w:spacing w:before="0" w:beforeAutospacing="0" w:after="121" w:afterAutospacing="0"/>
        <w:ind w:left="-709"/>
        <w:jc w:val="both"/>
        <w:rPr>
          <w:color w:val="000000"/>
          <w:lang w:val="ru-RU"/>
        </w:rPr>
      </w:pPr>
      <w:r w:rsidRPr="0052362B">
        <w:rPr>
          <w:color w:val="000000"/>
          <w:lang w:val="ru-RU"/>
        </w:rPr>
        <w:t>–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1639E8" w:rsidRPr="0052362B" w:rsidRDefault="001639E8" w:rsidP="003E3360">
      <w:pPr>
        <w:pStyle w:val="tabela"/>
        <w:spacing w:before="0" w:beforeAutospacing="0" w:after="121" w:afterAutospacing="0"/>
        <w:ind w:left="-709"/>
        <w:jc w:val="both"/>
        <w:rPr>
          <w:color w:val="000000"/>
          <w:lang w:val="ru-RU"/>
        </w:rPr>
      </w:pPr>
      <w:r w:rsidRPr="0052362B">
        <w:rPr>
          <w:color w:val="000000"/>
          <w:lang w:val="ru-RU"/>
        </w:rPr>
        <w:t>– прилагођава технике учења, дидактички материјал и рад на часу образовноваспитним потребама ученика;</w:t>
      </w:r>
    </w:p>
    <w:p w:rsidR="001639E8" w:rsidRPr="0052362B" w:rsidRDefault="001639E8" w:rsidP="003E3360">
      <w:pPr>
        <w:pStyle w:val="tabela"/>
        <w:spacing w:before="0" w:beforeAutospacing="0" w:after="121" w:afterAutospacing="0"/>
        <w:ind w:left="-709"/>
        <w:jc w:val="both"/>
        <w:rPr>
          <w:color w:val="000000"/>
          <w:lang w:val="ru-RU"/>
        </w:rPr>
      </w:pPr>
      <w:r w:rsidRPr="0052362B">
        <w:rPr>
          <w:color w:val="000000"/>
          <w:lang w:val="ru-RU"/>
        </w:rPr>
        <w:t>– пружа додатну подршку ученицима из осетљивих друштвених група, талентованим ученицима и ученицима са сметњама у развоју и инвалидитетом и учествује у раду тима за додатну подршку ученику и учествује у раду тима за израду ИОП-а;</w:t>
      </w:r>
    </w:p>
    <w:p w:rsidR="001639E8" w:rsidRPr="0052362B" w:rsidRDefault="001639E8" w:rsidP="003E3360">
      <w:pPr>
        <w:pStyle w:val="tabela"/>
        <w:spacing w:before="0" w:beforeAutospacing="0" w:after="121" w:afterAutospacing="0"/>
        <w:ind w:left="-709"/>
        <w:jc w:val="both"/>
        <w:rPr>
          <w:color w:val="000000"/>
          <w:lang w:val="ru-RU"/>
        </w:rPr>
      </w:pPr>
      <w:r w:rsidRPr="0052362B">
        <w:rPr>
          <w:color w:val="000000"/>
          <w:lang w:val="ru-RU"/>
        </w:rPr>
        <w:t>– учеству</w:t>
      </w:r>
      <w:r w:rsidRPr="0052362B">
        <w:rPr>
          <w:color w:val="000000"/>
        </w:rPr>
        <w:t>j</w:t>
      </w:r>
      <w:r w:rsidRPr="0052362B">
        <w:rPr>
          <w:color w:val="000000"/>
          <w:lang w:val="ru-RU"/>
        </w:rPr>
        <w:t>е у спровођењу испита;</w:t>
      </w:r>
    </w:p>
    <w:p w:rsidR="001639E8" w:rsidRPr="0052362B" w:rsidRDefault="001639E8" w:rsidP="003E3360">
      <w:pPr>
        <w:pStyle w:val="tabela"/>
        <w:spacing w:before="0" w:beforeAutospacing="0" w:after="121" w:afterAutospacing="0"/>
        <w:ind w:left="-709"/>
        <w:jc w:val="both"/>
        <w:rPr>
          <w:color w:val="000000"/>
          <w:lang w:val="ru-RU"/>
        </w:rPr>
      </w:pPr>
      <w:r w:rsidRPr="0052362B">
        <w:rPr>
          <w:color w:val="000000"/>
          <w:lang w:val="ru-RU"/>
        </w:rPr>
        <w:t>– обавља послове ментора приправнику;</w:t>
      </w:r>
    </w:p>
    <w:p w:rsidR="001639E8" w:rsidRPr="0052362B" w:rsidRDefault="001639E8" w:rsidP="003E3360">
      <w:pPr>
        <w:pStyle w:val="tabela"/>
        <w:spacing w:before="0" w:beforeAutospacing="0" w:after="121" w:afterAutospacing="0"/>
        <w:ind w:left="-709"/>
        <w:jc w:val="both"/>
        <w:rPr>
          <w:color w:val="000000"/>
          <w:lang w:val="ru-RU"/>
        </w:rPr>
      </w:pPr>
      <w:r w:rsidRPr="0052362B">
        <w:rPr>
          <w:color w:val="000000"/>
          <w:lang w:val="ru-RU"/>
        </w:rPr>
        <w:t>– води прописану евиденци</w:t>
      </w:r>
      <w:r w:rsidRPr="0052362B">
        <w:rPr>
          <w:color w:val="000000"/>
        </w:rPr>
        <w:t>j</w:t>
      </w:r>
      <w:r w:rsidRPr="0052362B">
        <w:rPr>
          <w:color w:val="000000"/>
          <w:lang w:val="ru-RU"/>
        </w:rPr>
        <w:t>у и педагошку документацију;</w:t>
      </w:r>
    </w:p>
    <w:p w:rsidR="001639E8" w:rsidRPr="0052362B" w:rsidRDefault="001639E8" w:rsidP="003E3360">
      <w:pPr>
        <w:pStyle w:val="tabela"/>
        <w:spacing w:before="0" w:beforeAutospacing="0" w:after="121" w:afterAutospacing="0"/>
        <w:ind w:left="-709"/>
        <w:jc w:val="both"/>
        <w:rPr>
          <w:color w:val="000000"/>
          <w:lang w:val="ru-RU"/>
        </w:rPr>
      </w:pPr>
      <w:r w:rsidRPr="0052362B">
        <w:rPr>
          <w:color w:val="000000"/>
          <w:lang w:val="ru-RU"/>
        </w:rPr>
        <w:t>– обавља послове одељењског старешине и ментора приправнику;</w:t>
      </w:r>
    </w:p>
    <w:p w:rsidR="001639E8" w:rsidRPr="0052362B" w:rsidRDefault="001639E8" w:rsidP="003E3360">
      <w:pPr>
        <w:pStyle w:val="tabela"/>
        <w:spacing w:before="0" w:beforeAutospacing="0" w:after="121" w:afterAutospacing="0"/>
        <w:ind w:left="-709"/>
        <w:jc w:val="both"/>
        <w:rPr>
          <w:color w:val="000000"/>
          <w:lang w:val="ru-RU"/>
        </w:rPr>
      </w:pPr>
      <w:r w:rsidRPr="0052362B">
        <w:rPr>
          <w:color w:val="000000"/>
          <w:lang w:val="ru-RU"/>
        </w:rPr>
        <w:t>– учеству</w:t>
      </w:r>
      <w:r w:rsidRPr="0052362B">
        <w:rPr>
          <w:color w:val="000000"/>
        </w:rPr>
        <w:t>j</w:t>
      </w:r>
      <w:r w:rsidRPr="0052362B">
        <w:rPr>
          <w:color w:val="000000"/>
          <w:lang w:val="ru-RU"/>
        </w:rPr>
        <w:t>е у раду тимова и органа установе;</w:t>
      </w:r>
    </w:p>
    <w:p w:rsidR="001639E8" w:rsidRPr="0052362B" w:rsidRDefault="001639E8" w:rsidP="003E3360">
      <w:pPr>
        <w:pStyle w:val="tabela"/>
        <w:spacing w:before="0" w:beforeAutospacing="0" w:after="121" w:afterAutospacing="0"/>
        <w:ind w:left="-709"/>
        <w:jc w:val="both"/>
        <w:rPr>
          <w:color w:val="000000"/>
          <w:lang w:val="ru-RU"/>
        </w:rPr>
      </w:pPr>
      <w:r w:rsidRPr="0052362B">
        <w:rPr>
          <w:color w:val="000000"/>
          <w:lang w:val="ru-RU"/>
        </w:rPr>
        <w:t>– учествује у изради прописаних докумената установе;</w:t>
      </w:r>
    </w:p>
    <w:p w:rsidR="001639E8" w:rsidRPr="0052362B" w:rsidRDefault="001639E8" w:rsidP="003E3360">
      <w:pPr>
        <w:pStyle w:val="tabela"/>
        <w:spacing w:before="0" w:beforeAutospacing="0" w:after="121" w:afterAutospacing="0"/>
        <w:ind w:left="-709"/>
        <w:jc w:val="both"/>
        <w:rPr>
          <w:color w:val="000000"/>
          <w:lang w:val="ru-RU"/>
        </w:rPr>
      </w:pPr>
      <w:r w:rsidRPr="0052362B">
        <w:rPr>
          <w:color w:val="000000"/>
          <w:lang w:val="ru-RU"/>
        </w:rPr>
        <w:lastRenderedPageBreak/>
        <w:t>– ради унапређивања образовноваспитне праксе сарађује са родитељима, односно старатељима, запосленим у установи и другим заинтересованим лицима и институцијама у локалној заједници.</w:t>
      </w:r>
    </w:p>
    <w:p w:rsidR="001639E8" w:rsidRPr="0052362B" w:rsidRDefault="001639E8" w:rsidP="003E3360">
      <w:pPr>
        <w:pStyle w:val="tabela"/>
        <w:spacing w:before="0" w:beforeAutospacing="0" w:after="121" w:afterAutospacing="0"/>
        <w:ind w:left="-709"/>
        <w:jc w:val="both"/>
        <w:rPr>
          <w:color w:val="000000"/>
          <w:lang w:val="ru-RU"/>
        </w:rPr>
      </w:pPr>
      <w:r w:rsidRPr="0052362B">
        <w:rPr>
          <w:color w:val="000000"/>
          <w:lang w:val="ru-RU"/>
        </w:rPr>
        <w:t>-</w:t>
      </w:r>
      <w:r w:rsidRPr="0052362B">
        <w:rPr>
          <w:lang w:val="sr-Cyrl-CS"/>
        </w:rPr>
        <w:t xml:space="preserve"> обавља и друге послове по налогу директора и у складу са законом, подзаконским актом, општим актом и уговором о раду.</w:t>
      </w:r>
    </w:p>
    <w:p w:rsidR="001639E8" w:rsidRPr="0052362B" w:rsidRDefault="001639E8" w:rsidP="003E3360">
      <w:pPr>
        <w:ind w:left="-709"/>
        <w:jc w:val="both"/>
        <w:rPr>
          <w:color w:val="000000"/>
          <w:szCs w:val="24"/>
        </w:rPr>
      </w:pPr>
      <w:r w:rsidRPr="0052362B">
        <w:rPr>
          <w:color w:val="000000"/>
          <w:szCs w:val="24"/>
        </w:rPr>
        <w:t>Стручна спрема / образовање</w:t>
      </w:r>
    </w:p>
    <w:p w:rsidR="001639E8" w:rsidRPr="0052362B" w:rsidRDefault="001639E8" w:rsidP="003E3360">
      <w:pPr>
        <w:ind w:left="-709"/>
        <w:jc w:val="both"/>
        <w:rPr>
          <w:szCs w:val="24"/>
        </w:rPr>
      </w:pPr>
    </w:p>
    <w:p w:rsidR="001639E8" w:rsidRPr="0052362B" w:rsidRDefault="001639E8" w:rsidP="003E3360">
      <w:pPr>
        <w:pStyle w:val="tabela"/>
        <w:spacing w:before="0" w:beforeAutospacing="0" w:after="121" w:afterAutospacing="0"/>
        <w:ind w:left="-709"/>
        <w:rPr>
          <w:color w:val="000000"/>
          <w:lang w:val="ru-RU"/>
        </w:rPr>
      </w:pPr>
      <w:r w:rsidRPr="0052362B">
        <w:rPr>
          <w:color w:val="000000"/>
          <w:lang w:val="ru-RU"/>
        </w:rPr>
        <w:t>– на студијама другог степена (мастер академске студије, специјалистичке академске студије, мастер струковне студије);</w:t>
      </w:r>
    </w:p>
    <w:p w:rsidR="001639E8" w:rsidRPr="0052362B" w:rsidRDefault="001639E8" w:rsidP="003E3360">
      <w:pPr>
        <w:pStyle w:val="tabela"/>
        <w:spacing w:before="0" w:beforeAutospacing="0" w:after="121" w:afterAutospacing="0"/>
        <w:ind w:left="-709"/>
        <w:rPr>
          <w:color w:val="000000"/>
          <w:lang w:val="ru-RU"/>
        </w:rPr>
      </w:pPr>
      <w:r w:rsidRPr="0052362B">
        <w:rPr>
          <w:color w:val="000000"/>
          <w:lang w:val="ru-RU"/>
        </w:rPr>
        <w:t>– на основним студијама у трајању од најмање четири године, по прописима који су уређивали високо образовање до 10. септембра 2005. године;</w:t>
      </w:r>
    </w:p>
    <w:p w:rsidR="001639E8" w:rsidRPr="0052362B" w:rsidRDefault="001639E8" w:rsidP="003E3360">
      <w:pPr>
        <w:pStyle w:val="tabela"/>
        <w:spacing w:before="0" w:beforeAutospacing="0" w:after="121" w:afterAutospacing="0"/>
        <w:ind w:left="-709"/>
        <w:rPr>
          <w:color w:val="000000"/>
          <w:lang w:val="ru-RU"/>
        </w:rPr>
      </w:pPr>
      <w:r w:rsidRPr="0052362B">
        <w:rPr>
          <w:color w:val="000000"/>
          <w:lang w:val="ru-RU"/>
        </w:rPr>
        <w:t>изузетно:</w:t>
      </w:r>
    </w:p>
    <w:p w:rsidR="001639E8" w:rsidRPr="0052362B" w:rsidRDefault="001639E8" w:rsidP="003E3360">
      <w:pPr>
        <w:pStyle w:val="tabela"/>
        <w:spacing w:before="0" w:beforeAutospacing="0" w:after="121" w:afterAutospacing="0"/>
        <w:ind w:left="-709"/>
        <w:rPr>
          <w:color w:val="000000"/>
          <w:lang w:val="ru-RU"/>
        </w:rPr>
      </w:pPr>
      <w:r w:rsidRPr="0052362B">
        <w:rPr>
          <w:color w:val="000000"/>
          <w:lang w:val="ru-RU"/>
        </w:rPr>
        <w:t>–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образовањем.</w:t>
      </w:r>
    </w:p>
    <w:p w:rsidR="001A4A69" w:rsidRDefault="001639E8" w:rsidP="001A4A69">
      <w:pPr>
        <w:pStyle w:val="tabela"/>
        <w:spacing w:before="0" w:beforeAutospacing="0" w:after="121" w:afterAutospacing="0"/>
        <w:ind w:left="-709"/>
        <w:rPr>
          <w:color w:val="000000"/>
          <w:lang w:val="ru-RU"/>
        </w:rPr>
      </w:pPr>
      <w:r w:rsidRPr="0052362B">
        <w:rPr>
          <w:color w:val="000000"/>
          <w:lang w:val="ru-RU"/>
        </w:rPr>
        <w:t xml:space="preserve">Додатна </w:t>
      </w:r>
      <w:r w:rsidR="001A4A69">
        <w:rPr>
          <w:color w:val="000000"/>
          <w:lang w:val="ru-RU"/>
        </w:rPr>
        <w:t>знања / испити / радно искуство</w:t>
      </w:r>
    </w:p>
    <w:p w:rsidR="005D349D" w:rsidRPr="001A4A69" w:rsidRDefault="001A4A69" w:rsidP="001A4A69">
      <w:pPr>
        <w:pStyle w:val="tabela"/>
        <w:spacing w:before="0" w:beforeAutospacing="0" w:after="121" w:afterAutospacing="0"/>
        <w:ind w:left="-709"/>
        <w:rPr>
          <w:color w:val="000000"/>
          <w:lang w:val="ru-RU"/>
        </w:rPr>
      </w:pPr>
      <w:r>
        <w:rPr>
          <w:color w:val="000000"/>
          <w:lang w:val="ru-RU"/>
        </w:rPr>
        <w:br/>
        <w:t>– дозвола за рад (лиценца)</w:t>
      </w:r>
    </w:p>
    <w:p w:rsidR="005D349D" w:rsidRPr="0052362B" w:rsidRDefault="005D349D" w:rsidP="003E3360">
      <w:pPr>
        <w:ind w:left="-709"/>
        <w:jc w:val="center"/>
        <w:rPr>
          <w:b/>
          <w:i/>
          <w:szCs w:val="24"/>
          <w:lang w:val="sr-Cyrl-CS"/>
        </w:rPr>
      </w:pPr>
      <w:r w:rsidRPr="0052362B">
        <w:rPr>
          <w:b/>
          <w:i/>
          <w:szCs w:val="24"/>
          <w:lang w:val="sr-Cyrl-CS"/>
        </w:rPr>
        <w:t>Наставник предметне наставе</w:t>
      </w:r>
    </w:p>
    <w:p w:rsidR="005D349D" w:rsidRPr="0052362B" w:rsidRDefault="005D349D" w:rsidP="003E3360">
      <w:pPr>
        <w:spacing w:before="12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 xml:space="preserve">Члан </w:t>
      </w:r>
      <w:r w:rsidR="00984027" w:rsidRPr="0052362B">
        <w:rPr>
          <w:b/>
          <w:szCs w:val="24"/>
          <w:lang w:val="sr-Latn-CS"/>
        </w:rPr>
        <w:t>2</w:t>
      </w:r>
      <w:r w:rsidR="00984027" w:rsidRPr="0052362B">
        <w:rPr>
          <w:b/>
          <w:szCs w:val="24"/>
        </w:rPr>
        <w:t>2</w:t>
      </w:r>
      <w:r w:rsidRPr="0052362B">
        <w:rPr>
          <w:b/>
          <w:szCs w:val="24"/>
          <w:lang w:val="sr-Cyrl-CS"/>
        </w:rPr>
        <w:t>.</w:t>
      </w:r>
    </w:p>
    <w:p w:rsidR="00E63DDB" w:rsidRPr="0052362B" w:rsidRDefault="00E63DDB" w:rsidP="003E3360">
      <w:pPr>
        <w:spacing w:before="120"/>
        <w:ind w:left="-709"/>
        <w:jc w:val="center"/>
        <w:rPr>
          <w:b/>
          <w:szCs w:val="24"/>
          <w:lang w:val="sr-Cyrl-CS"/>
        </w:rPr>
      </w:pPr>
    </w:p>
    <w:p w:rsidR="004B4E0F" w:rsidRPr="0052362B" w:rsidRDefault="005D349D" w:rsidP="003E3360">
      <w:pPr>
        <w:ind w:left="-709"/>
        <w:jc w:val="both"/>
        <w:rPr>
          <w:szCs w:val="24"/>
          <w:lang w:val="sr-Latn-CS"/>
        </w:rPr>
      </w:pPr>
      <w:r w:rsidRPr="0052362B">
        <w:rPr>
          <w:szCs w:val="24"/>
          <w:lang w:val="sr-Cyrl-CS"/>
        </w:rPr>
        <w:t>Послове наставника предме</w:t>
      </w:r>
      <w:r w:rsidR="004B4E0F" w:rsidRPr="0052362B">
        <w:rPr>
          <w:szCs w:val="24"/>
          <w:lang w:val="sr-Cyrl-CS"/>
        </w:rPr>
        <w:t>тне наставе обавља</w:t>
      </w:r>
      <w:r w:rsidR="004B4E0F" w:rsidRPr="0052362B">
        <w:rPr>
          <w:szCs w:val="24"/>
          <w:lang w:val="sr-Latn-CS"/>
        </w:rPr>
        <w:t>:</w:t>
      </w:r>
    </w:p>
    <w:p w:rsidR="00D13E75" w:rsidRPr="004A1E62" w:rsidRDefault="004A1E62" w:rsidP="004A1E62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  <w:lang w:val="sr-Cyrl-CS"/>
        </w:rPr>
      </w:pPr>
      <w:r>
        <w:rPr>
          <w:color w:val="000000"/>
          <w:szCs w:val="24"/>
        </w:rPr>
        <w:t>наставник српског језик</w:t>
      </w:r>
      <w:r>
        <w:rPr>
          <w:color w:val="000000"/>
          <w:szCs w:val="24"/>
          <w:lang/>
        </w:rPr>
        <w:t>а и књижевности</w:t>
      </w:r>
      <w:r w:rsidR="004B4E0F" w:rsidRPr="00D13E75">
        <w:rPr>
          <w:color w:val="000000"/>
          <w:szCs w:val="24"/>
          <w:lang w:val="sr-Cyrl-CS"/>
        </w:rPr>
        <w:t>-</w:t>
      </w:r>
      <w:r w:rsidR="00B12064">
        <w:rPr>
          <w:color w:val="000000"/>
          <w:szCs w:val="24"/>
          <w:lang w:val="sr-Cyrl-CS"/>
        </w:rPr>
        <w:t>94,5</w:t>
      </w:r>
      <w:r w:rsidR="004B4E0F" w:rsidRPr="00D13E75">
        <w:rPr>
          <w:color w:val="000000"/>
          <w:szCs w:val="24"/>
          <w:lang w:val="sr-Cyrl-CS"/>
        </w:rPr>
        <w:t>%</w:t>
      </w:r>
    </w:p>
    <w:p w:rsidR="00680518" w:rsidRDefault="004B4E0F" w:rsidP="00110692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  <w:lang w:val="sr-Cyrl-CS"/>
        </w:rPr>
      </w:pPr>
      <w:r w:rsidRPr="00110692">
        <w:rPr>
          <w:color w:val="000000"/>
          <w:szCs w:val="24"/>
        </w:rPr>
        <w:t>наставник енглеског језика</w:t>
      </w:r>
      <w:r w:rsidR="00BE2FC2" w:rsidRPr="00110692">
        <w:rPr>
          <w:color w:val="000000"/>
          <w:szCs w:val="24"/>
          <w:lang w:val="sr-Cyrl-CS"/>
        </w:rPr>
        <w:t xml:space="preserve"> са разредним старешинством</w:t>
      </w:r>
      <w:r w:rsidR="00680518" w:rsidRPr="00110692">
        <w:rPr>
          <w:color w:val="000000"/>
          <w:szCs w:val="24"/>
          <w:lang w:val="sr-Cyrl-CS"/>
        </w:rPr>
        <w:t>-</w:t>
      </w:r>
      <w:r w:rsidR="004A1E62">
        <w:rPr>
          <w:color w:val="000000"/>
          <w:szCs w:val="24"/>
          <w:lang w:val="sr-Cyrl-CS"/>
        </w:rPr>
        <w:t>44,44</w:t>
      </w:r>
      <w:r w:rsidRPr="00110692">
        <w:rPr>
          <w:color w:val="000000"/>
          <w:szCs w:val="24"/>
          <w:lang w:val="sr-Cyrl-CS"/>
        </w:rPr>
        <w:t>%</w:t>
      </w:r>
    </w:p>
    <w:p w:rsidR="00BE2FC2" w:rsidRDefault="002E2215" w:rsidP="00110692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  <w:lang w:val="sr-Cyrl-CS"/>
        </w:rPr>
      </w:pPr>
      <w:r w:rsidRPr="00110692">
        <w:rPr>
          <w:color w:val="000000"/>
          <w:szCs w:val="24"/>
          <w:lang w:val="sr-Cyrl-CS"/>
        </w:rPr>
        <w:t>наставник енглеског језика-</w:t>
      </w:r>
      <w:r w:rsidR="00D13E75" w:rsidRPr="00110692">
        <w:rPr>
          <w:color w:val="000000"/>
          <w:szCs w:val="24"/>
          <w:lang/>
        </w:rPr>
        <w:t>6</w:t>
      </w:r>
      <w:r w:rsidRPr="00110692">
        <w:rPr>
          <w:color w:val="000000"/>
          <w:szCs w:val="24"/>
          <w:lang w:val="sr-Latn-CS"/>
        </w:rPr>
        <w:t>0</w:t>
      </w:r>
      <w:r w:rsidR="00BE2FC2" w:rsidRPr="00110692">
        <w:rPr>
          <w:color w:val="000000"/>
          <w:szCs w:val="24"/>
          <w:lang w:val="sr-Cyrl-CS"/>
        </w:rPr>
        <w:t>%</w:t>
      </w:r>
    </w:p>
    <w:p w:rsidR="004B4E0F" w:rsidRDefault="004B4E0F" w:rsidP="00110692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  <w:lang w:val="sr-Cyrl-CS"/>
        </w:rPr>
      </w:pPr>
      <w:r w:rsidRPr="00110692">
        <w:rPr>
          <w:color w:val="000000"/>
          <w:szCs w:val="24"/>
        </w:rPr>
        <w:t>наставник француског језика</w:t>
      </w:r>
      <w:r w:rsidR="004A1E62">
        <w:rPr>
          <w:color w:val="000000"/>
          <w:szCs w:val="24"/>
          <w:lang w:val="sr-Cyrl-CS"/>
        </w:rPr>
        <w:t>44,44</w:t>
      </w:r>
      <w:r w:rsidRPr="00110692">
        <w:rPr>
          <w:color w:val="000000"/>
          <w:szCs w:val="24"/>
          <w:lang w:val="sr-Cyrl-CS"/>
        </w:rPr>
        <w:t>%</w:t>
      </w:r>
    </w:p>
    <w:p w:rsidR="004B4E0F" w:rsidRDefault="004B4E0F" w:rsidP="00110692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  <w:lang w:val="sr-Cyrl-CS"/>
        </w:rPr>
      </w:pPr>
      <w:r w:rsidRPr="00110692">
        <w:rPr>
          <w:color w:val="000000"/>
          <w:szCs w:val="24"/>
        </w:rPr>
        <w:t>наставник математике</w:t>
      </w:r>
      <w:r w:rsidRPr="00110692">
        <w:rPr>
          <w:color w:val="000000"/>
          <w:szCs w:val="24"/>
          <w:lang w:val="sr-Cyrl-CS"/>
        </w:rPr>
        <w:t>-</w:t>
      </w:r>
      <w:r w:rsidR="004A1E62">
        <w:rPr>
          <w:color w:val="000000"/>
          <w:szCs w:val="24"/>
          <w:lang w:val="sr-Cyrl-CS"/>
        </w:rPr>
        <w:t>88,88</w:t>
      </w:r>
      <w:r w:rsidRPr="00110692">
        <w:rPr>
          <w:color w:val="000000"/>
          <w:szCs w:val="24"/>
          <w:lang w:val="sr-Cyrl-CS"/>
        </w:rPr>
        <w:t>%</w:t>
      </w:r>
    </w:p>
    <w:p w:rsidR="004B4E0F" w:rsidRDefault="004B4E0F" w:rsidP="00110692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  <w:lang w:val="sr-Cyrl-CS"/>
        </w:rPr>
      </w:pPr>
      <w:r w:rsidRPr="00110692">
        <w:rPr>
          <w:color w:val="000000"/>
          <w:szCs w:val="24"/>
        </w:rPr>
        <w:t>наставник физике</w:t>
      </w:r>
      <w:r w:rsidRPr="00110692">
        <w:rPr>
          <w:color w:val="000000"/>
          <w:szCs w:val="24"/>
          <w:lang w:val="sr-Cyrl-CS"/>
        </w:rPr>
        <w:t>-</w:t>
      </w:r>
      <w:r w:rsidR="004A1E62">
        <w:rPr>
          <w:color w:val="000000"/>
          <w:szCs w:val="24"/>
          <w:lang/>
        </w:rPr>
        <w:t>3</w:t>
      </w:r>
      <w:r w:rsidRPr="00110692">
        <w:rPr>
          <w:color w:val="000000"/>
          <w:szCs w:val="24"/>
          <w:lang w:val="sr-Cyrl-CS"/>
        </w:rPr>
        <w:t>0%</w:t>
      </w:r>
    </w:p>
    <w:p w:rsidR="004B4E0F" w:rsidRDefault="004B4E0F" w:rsidP="00110692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  <w:lang w:val="sr-Cyrl-CS"/>
        </w:rPr>
      </w:pPr>
      <w:r w:rsidRPr="00110692">
        <w:rPr>
          <w:color w:val="000000"/>
          <w:szCs w:val="24"/>
        </w:rPr>
        <w:t>наставник хемије</w:t>
      </w:r>
      <w:r w:rsidRPr="00110692">
        <w:rPr>
          <w:color w:val="000000"/>
          <w:szCs w:val="24"/>
          <w:lang w:val="sr-Cyrl-CS"/>
        </w:rPr>
        <w:t>-</w:t>
      </w:r>
      <w:r w:rsidR="004A1E62">
        <w:rPr>
          <w:color w:val="000000"/>
          <w:szCs w:val="24"/>
          <w:lang/>
        </w:rPr>
        <w:t>2</w:t>
      </w:r>
      <w:r w:rsidRPr="00110692">
        <w:rPr>
          <w:color w:val="000000"/>
          <w:szCs w:val="24"/>
          <w:lang w:val="sr-Cyrl-CS"/>
        </w:rPr>
        <w:t>0%</w:t>
      </w:r>
    </w:p>
    <w:p w:rsidR="004B4E0F" w:rsidRDefault="004B4E0F" w:rsidP="00110692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  <w:lang w:val="sr-Cyrl-CS"/>
        </w:rPr>
      </w:pPr>
      <w:r w:rsidRPr="00110692">
        <w:rPr>
          <w:color w:val="000000"/>
          <w:szCs w:val="24"/>
        </w:rPr>
        <w:t>наставник биологије</w:t>
      </w:r>
      <w:r w:rsidR="00BE2FC2" w:rsidRPr="00110692">
        <w:rPr>
          <w:color w:val="000000"/>
          <w:szCs w:val="24"/>
          <w:lang w:val="sr-Cyrl-CS"/>
        </w:rPr>
        <w:t xml:space="preserve"> са разредним старешинством</w:t>
      </w:r>
      <w:r w:rsidRPr="00110692">
        <w:rPr>
          <w:color w:val="000000"/>
          <w:szCs w:val="24"/>
          <w:lang w:val="sr-Cyrl-CS"/>
        </w:rPr>
        <w:t>-</w:t>
      </w:r>
      <w:r w:rsidR="004A1E62">
        <w:rPr>
          <w:color w:val="000000"/>
          <w:szCs w:val="24"/>
          <w:lang w:val="sr-Cyrl-CS"/>
        </w:rPr>
        <w:t>4</w:t>
      </w:r>
      <w:r w:rsidRPr="00110692">
        <w:rPr>
          <w:color w:val="000000"/>
          <w:szCs w:val="24"/>
          <w:lang w:val="sr-Cyrl-CS"/>
        </w:rPr>
        <w:t>0%</w:t>
      </w:r>
    </w:p>
    <w:p w:rsidR="004B4E0F" w:rsidRDefault="004B4E0F" w:rsidP="00110692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  <w:lang w:val="sr-Cyrl-CS"/>
        </w:rPr>
      </w:pPr>
      <w:r w:rsidRPr="00110692">
        <w:rPr>
          <w:color w:val="000000"/>
          <w:szCs w:val="24"/>
        </w:rPr>
        <w:t>наставник географије</w:t>
      </w:r>
      <w:r w:rsidRPr="00110692">
        <w:rPr>
          <w:color w:val="000000"/>
          <w:szCs w:val="24"/>
          <w:lang w:val="sr-Cyrl-CS"/>
        </w:rPr>
        <w:t>-</w:t>
      </w:r>
      <w:r w:rsidR="004A1E62">
        <w:rPr>
          <w:color w:val="000000"/>
          <w:szCs w:val="24"/>
          <w:lang w:val="sr-Cyrl-CS"/>
        </w:rPr>
        <w:t>3</w:t>
      </w:r>
      <w:r w:rsidR="001A4A69" w:rsidRPr="00110692">
        <w:rPr>
          <w:color w:val="000000"/>
          <w:szCs w:val="24"/>
          <w:lang w:val="sr-Cyrl-CS"/>
        </w:rPr>
        <w:t>5</w:t>
      </w:r>
      <w:r w:rsidRPr="00110692">
        <w:rPr>
          <w:color w:val="000000"/>
          <w:szCs w:val="24"/>
          <w:lang w:val="sr-Cyrl-CS"/>
        </w:rPr>
        <w:t>%</w:t>
      </w:r>
    </w:p>
    <w:p w:rsidR="004B4E0F" w:rsidRDefault="004B4E0F" w:rsidP="00110692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  <w:lang w:val="sr-Cyrl-CS"/>
        </w:rPr>
      </w:pPr>
      <w:r w:rsidRPr="00110692">
        <w:rPr>
          <w:color w:val="000000"/>
          <w:szCs w:val="24"/>
        </w:rPr>
        <w:t>наставник историје</w:t>
      </w:r>
      <w:r w:rsidR="00BE2FC2" w:rsidRPr="00110692">
        <w:rPr>
          <w:color w:val="000000"/>
          <w:szCs w:val="24"/>
          <w:lang w:val="sr-Cyrl-CS"/>
        </w:rPr>
        <w:t xml:space="preserve"> са разредним старешинством</w:t>
      </w:r>
      <w:r w:rsidRPr="00110692">
        <w:rPr>
          <w:color w:val="000000"/>
          <w:szCs w:val="24"/>
          <w:lang w:val="sr-Cyrl-CS"/>
        </w:rPr>
        <w:t>-</w:t>
      </w:r>
      <w:r w:rsidR="004A1E62">
        <w:rPr>
          <w:color w:val="000000"/>
          <w:szCs w:val="24"/>
          <w:lang w:val="sr-Cyrl-CS"/>
        </w:rPr>
        <w:t>3</w:t>
      </w:r>
      <w:r w:rsidR="001A4A69" w:rsidRPr="00110692">
        <w:rPr>
          <w:color w:val="000000"/>
          <w:szCs w:val="24"/>
          <w:lang w:val="sr-Cyrl-CS"/>
        </w:rPr>
        <w:t>5</w:t>
      </w:r>
      <w:r w:rsidRPr="00110692">
        <w:rPr>
          <w:color w:val="000000"/>
          <w:szCs w:val="24"/>
          <w:lang w:val="sr-Cyrl-CS"/>
        </w:rPr>
        <w:t>%</w:t>
      </w:r>
    </w:p>
    <w:p w:rsidR="004B4E0F" w:rsidRDefault="004B4E0F" w:rsidP="00110692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  <w:lang w:val="sr-Cyrl-CS"/>
        </w:rPr>
      </w:pPr>
      <w:r w:rsidRPr="00110692">
        <w:rPr>
          <w:color w:val="000000"/>
          <w:szCs w:val="24"/>
        </w:rPr>
        <w:t>наставник музичке културе</w:t>
      </w:r>
      <w:r w:rsidRPr="00110692">
        <w:rPr>
          <w:color w:val="000000"/>
          <w:szCs w:val="24"/>
          <w:lang w:val="sr-Cyrl-CS"/>
        </w:rPr>
        <w:t>-</w:t>
      </w:r>
      <w:r w:rsidR="004A1E62">
        <w:rPr>
          <w:color w:val="000000"/>
          <w:szCs w:val="24"/>
          <w:lang w:val="sr-Cyrl-CS"/>
        </w:rPr>
        <w:t>25</w:t>
      </w:r>
      <w:r w:rsidRPr="00110692">
        <w:rPr>
          <w:color w:val="000000"/>
          <w:szCs w:val="24"/>
          <w:lang w:val="sr-Cyrl-CS"/>
        </w:rPr>
        <w:t>%</w:t>
      </w:r>
    </w:p>
    <w:p w:rsidR="004B4E0F" w:rsidRDefault="004B4E0F" w:rsidP="00110692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  <w:lang w:val="sr-Cyrl-CS"/>
        </w:rPr>
      </w:pPr>
      <w:r w:rsidRPr="00110692">
        <w:rPr>
          <w:color w:val="000000"/>
          <w:szCs w:val="24"/>
        </w:rPr>
        <w:t>наставник ликовне културе</w:t>
      </w:r>
      <w:r w:rsidRPr="00110692">
        <w:rPr>
          <w:color w:val="000000"/>
          <w:szCs w:val="24"/>
          <w:lang w:val="sr-Cyrl-CS"/>
        </w:rPr>
        <w:t>-</w:t>
      </w:r>
      <w:r w:rsidR="004A1E62">
        <w:rPr>
          <w:color w:val="000000"/>
          <w:szCs w:val="24"/>
          <w:lang w:val="sr-Cyrl-CS"/>
        </w:rPr>
        <w:t>25</w:t>
      </w:r>
      <w:r w:rsidRPr="00110692">
        <w:rPr>
          <w:color w:val="000000"/>
          <w:szCs w:val="24"/>
          <w:lang w:val="sr-Cyrl-CS"/>
        </w:rPr>
        <w:t>%</w:t>
      </w:r>
    </w:p>
    <w:p w:rsidR="004B4E0F" w:rsidRDefault="004B4E0F" w:rsidP="00110692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  <w:lang w:val="sr-Cyrl-CS"/>
        </w:rPr>
      </w:pPr>
      <w:r w:rsidRPr="00110692">
        <w:rPr>
          <w:color w:val="000000"/>
          <w:szCs w:val="24"/>
          <w:lang w:val="sr-Cyrl-CS"/>
        </w:rPr>
        <w:t>наставник физ</w:t>
      </w:r>
      <w:r w:rsidR="004A1E62">
        <w:rPr>
          <w:color w:val="000000"/>
          <w:szCs w:val="24"/>
          <w:lang w:val="sr-Cyrl-CS"/>
        </w:rPr>
        <w:t>ичког и здраственог васпитања-60</w:t>
      </w:r>
      <w:r w:rsidRPr="00110692">
        <w:rPr>
          <w:color w:val="000000"/>
          <w:szCs w:val="24"/>
          <w:lang w:val="sr-Cyrl-CS"/>
        </w:rPr>
        <w:t>%</w:t>
      </w:r>
    </w:p>
    <w:p w:rsidR="0072228E" w:rsidRDefault="0072228E" w:rsidP="00110692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  <w:lang w:val="sr-Cyrl-CS"/>
        </w:rPr>
      </w:pPr>
      <w:r w:rsidRPr="00110692">
        <w:rPr>
          <w:color w:val="000000"/>
          <w:szCs w:val="24"/>
          <w:lang w:val="sr-Cyrl-CS"/>
        </w:rPr>
        <w:t>наставник технике и тех</w:t>
      </w:r>
      <w:r w:rsidR="001A4A69" w:rsidRPr="00110692">
        <w:rPr>
          <w:color w:val="000000"/>
          <w:szCs w:val="24"/>
          <w:lang w:val="sr-Cyrl-CS"/>
        </w:rPr>
        <w:t>нологије-</w:t>
      </w:r>
      <w:r w:rsidR="004A1E62">
        <w:rPr>
          <w:szCs w:val="24"/>
          <w:lang w:val="sr-Cyrl-CS"/>
        </w:rPr>
        <w:t>7</w:t>
      </w:r>
      <w:r w:rsidRPr="00110692">
        <w:rPr>
          <w:szCs w:val="24"/>
          <w:lang w:val="sr-Cyrl-CS"/>
        </w:rPr>
        <w:t>0</w:t>
      </w:r>
      <w:r w:rsidRPr="00110692">
        <w:rPr>
          <w:color w:val="000000"/>
          <w:szCs w:val="24"/>
          <w:lang w:val="sr-Cyrl-CS"/>
        </w:rPr>
        <w:t>%</w:t>
      </w:r>
    </w:p>
    <w:p w:rsidR="004B4E0F" w:rsidRDefault="004B4E0F" w:rsidP="00110692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  <w:lang w:val="sr-Cyrl-CS"/>
        </w:rPr>
      </w:pPr>
      <w:r w:rsidRPr="00110692">
        <w:rPr>
          <w:color w:val="000000"/>
          <w:szCs w:val="24"/>
        </w:rPr>
        <w:t>наставник грађанског васпитања</w:t>
      </w:r>
      <w:r w:rsidR="004A1E62">
        <w:rPr>
          <w:color w:val="000000"/>
          <w:szCs w:val="24"/>
          <w:lang w:val="sr-Cyrl-CS"/>
        </w:rPr>
        <w:t>-1</w:t>
      </w:r>
      <w:r w:rsidR="00B12064">
        <w:rPr>
          <w:color w:val="000000"/>
          <w:szCs w:val="24"/>
          <w:lang w:val="sr-Cyrl-CS"/>
        </w:rPr>
        <w:t>5</w:t>
      </w:r>
      <w:r w:rsidRPr="00110692">
        <w:rPr>
          <w:color w:val="000000"/>
          <w:szCs w:val="24"/>
          <w:lang w:val="sr-Cyrl-CS"/>
        </w:rPr>
        <w:t>%</w:t>
      </w:r>
    </w:p>
    <w:p w:rsidR="004B4E0F" w:rsidRDefault="004B4E0F" w:rsidP="00110692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  <w:lang w:val="sr-Cyrl-CS"/>
        </w:rPr>
      </w:pPr>
      <w:r w:rsidRPr="00110692">
        <w:rPr>
          <w:color w:val="000000"/>
          <w:szCs w:val="24"/>
        </w:rPr>
        <w:t>наставник верске наставе</w:t>
      </w:r>
      <w:r w:rsidR="002E2215" w:rsidRPr="00110692">
        <w:rPr>
          <w:color w:val="000000"/>
          <w:szCs w:val="24"/>
          <w:lang w:val="sr-Cyrl-CS"/>
        </w:rPr>
        <w:t>-</w:t>
      </w:r>
      <w:r w:rsidR="00110692" w:rsidRPr="00110692">
        <w:rPr>
          <w:color w:val="000000"/>
          <w:szCs w:val="24"/>
          <w:lang/>
        </w:rPr>
        <w:t>3</w:t>
      </w:r>
      <w:r w:rsidR="004A1E62">
        <w:rPr>
          <w:color w:val="000000"/>
          <w:szCs w:val="24"/>
          <w:lang/>
        </w:rPr>
        <w:t>5</w:t>
      </w:r>
      <w:r w:rsidRPr="00110692">
        <w:rPr>
          <w:color w:val="000000"/>
          <w:szCs w:val="24"/>
          <w:lang w:val="sr-Cyrl-CS"/>
        </w:rPr>
        <w:t>%</w:t>
      </w:r>
    </w:p>
    <w:p w:rsidR="00680518" w:rsidRPr="004A1E62" w:rsidRDefault="004A1E62" w:rsidP="004A1E62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  <w:lang w:val="sr-Cyrl-CS"/>
        </w:rPr>
      </w:pPr>
      <w:r>
        <w:rPr>
          <w:color w:val="000000"/>
          <w:szCs w:val="24"/>
          <w:lang w:val="sr-Cyrl-CS"/>
        </w:rPr>
        <w:t>наставник информатике и рачунарства -35</w:t>
      </w:r>
      <w:r w:rsidR="004B4E0F" w:rsidRPr="00110692">
        <w:rPr>
          <w:color w:val="000000"/>
          <w:szCs w:val="24"/>
          <w:lang w:val="sr-Cyrl-CS"/>
        </w:rPr>
        <w:t>%</w:t>
      </w:r>
    </w:p>
    <w:p w:rsidR="00680518" w:rsidRPr="00110692" w:rsidRDefault="00680518" w:rsidP="00110692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  <w:lang w:val="sr-Cyrl-CS"/>
        </w:rPr>
      </w:pPr>
      <w:r w:rsidRPr="00110692">
        <w:rPr>
          <w:szCs w:val="24"/>
          <w:lang w:val="sr-Cyrl-CS"/>
        </w:rPr>
        <w:t>наставник предметне наставе у комбинованом одељењу од два разреда</w:t>
      </w:r>
      <w:r w:rsidR="009369F8" w:rsidRPr="00110692">
        <w:rPr>
          <w:szCs w:val="24"/>
          <w:lang w:val="sr-Cyrl-CS"/>
        </w:rPr>
        <w:t>- енглески</w:t>
      </w:r>
      <w:r w:rsidR="00875F00" w:rsidRPr="00110692">
        <w:rPr>
          <w:szCs w:val="24"/>
          <w:lang w:val="sr-Cyrl-CS"/>
        </w:rPr>
        <w:t xml:space="preserve"> језик-</w:t>
      </w:r>
      <w:r w:rsidR="001A4A69" w:rsidRPr="00110692">
        <w:rPr>
          <w:szCs w:val="24"/>
          <w:lang/>
        </w:rPr>
        <w:t>3</w:t>
      </w:r>
      <w:r w:rsidR="00755426" w:rsidRPr="00110692">
        <w:rPr>
          <w:szCs w:val="24"/>
          <w:lang w:val="sr-Latn-CS"/>
        </w:rPr>
        <w:t>0</w:t>
      </w:r>
      <w:r w:rsidR="00A70CD0" w:rsidRPr="00110692">
        <w:rPr>
          <w:szCs w:val="24"/>
          <w:lang w:val="sr-Cyrl-CS"/>
        </w:rPr>
        <w:t>%</w:t>
      </w:r>
    </w:p>
    <w:p w:rsidR="001A4A69" w:rsidRPr="00D02690" w:rsidRDefault="001A4A69" w:rsidP="00110692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  <w:lang w:val="sr-Cyrl-CS"/>
        </w:rPr>
      </w:pPr>
      <w:r w:rsidRPr="00110692">
        <w:rPr>
          <w:szCs w:val="24"/>
          <w:lang w:val="sr-Cyrl-CS"/>
        </w:rPr>
        <w:t>наставник предметне наста</w:t>
      </w:r>
      <w:r w:rsidR="004A1E62">
        <w:rPr>
          <w:szCs w:val="24"/>
          <w:lang w:val="sr-Cyrl-CS"/>
        </w:rPr>
        <w:t>ве у комбинованом одељењу од четири</w:t>
      </w:r>
      <w:r w:rsidRPr="00110692">
        <w:rPr>
          <w:szCs w:val="24"/>
          <w:lang w:val="sr-Cyrl-CS"/>
        </w:rPr>
        <w:t xml:space="preserve"> разреда</w:t>
      </w:r>
      <w:r w:rsidR="009369F8" w:rsidRPr="00110692">
        <w:rPr>
          <w:szCs w:val="24"/>
          <w:lang w:val="sr-Cyrl-CS"/>
        </w:rPr>
        <w:t>- енгле</w:t>
      </w:r>
      <w:r w:rsidRPr="00110692">
        <w:rPr>
          <w:szCs w:val="24"/>
          <w:lang w:val="sr-Cyrl-CS"/>
        </w:rPr>
        <w:t>ски језик-</w:t>
      </w:r>
      <w:r w:rsidRPr="00110692">
        <w:rPr>
          <w:szCs w:val="24"/>
          <w:lang/>
        </w:rPr>
        <w:t>1</w:t>
      </w:r>
      <w:r w:rsidRPr="00110692">
        <w:rPr>
          <w:szCs w:val="24"/>
          <w:lang w:val="sr-Latn-CS"/>
        </w:rPr>
        <w:t>0</w:t>
      </w:r>
      <w:r w:rsidRPr="00110692">
        <w:rPr>
          <w:szCs w:val="24"/>
          <w:lang w:val="sr-Cyrl-CS"/>
        </w:rPr>
        <w:t>%</w:t>
      </w:r>
    </w:p>
    <w:p w:rsidR="001A4A69" w:rsidRPr="00D02690" w:rsidRDefault="001A4A69" w:rsidP="00D02690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  <w:lang w:val="sr-Cyrl-CS"/>
        </w:rPr>
      </w:pPr>
      <w:r w:rsidRPr="00D02690">
        <w:rPr>
          <w:szCs w:val="24"/>
          <w:lang w:val="sr-Cyrl-CS"/>
        </w:rPr>
        <w:t xml:space="preserve">наставник предметне наставе у комбинованом одељењу од два разреда-верска настава </w:t>
      </w:r>
      <w:r w:rsidRPr="00D02690">
        <w:rPr>
          <w:szCs w:val="24"/>
          <w:lang/>
        </w:rPr>
        <w:t>1</w:t>
      </w:r>
      <w:r w:rsidRPr="00D02690">
        <w:rPr>
          <w:szCs w:val="24"/>
          <w:lang w:val="sr-Latn-CS"/>
        </w:rPr>
        <w:t>5</w:t>
      </w:r>
      <w:r w:rsidRPr="00D02690">
        <w:rPr>
          <w:szCs w:val="24"/>
          <w:lang w:val="sr-Cyrl-CS"/>
        </w:rPr>
        <w:t>%</w:t>
      </w:r>
    </w:p>
    <w:p w:rsidR="00A70CD0" w:rsidRPr="00D02690" w:rsidRDefault="00A70CD0" w:rsidP="00D02690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  <w:lang w:val="sr-Cyrl-CS"/>
        </w:rPr>
      </w:pPr>
      <w:r w:rsidRPr="00D02690">
        <w:rPr>
          <w:szCs w:val="24"/>
          <w:lang w:val="sr-Cyrl-CS"/>
        </w:rPr>
        <w:t>наставник предметне наста</w:t>
      </w:r>
      <w:r w:rsidR="004A1E62">
        <w:rPr>
          <w:szCs w:val="24"/>
          <w:lang w:val="sr-Cyrl-CS"/>
        </w:rPr>
        <w:t>ве у комбинованом одељењу од четири</w:t>
      </w:r>
      <w:r w:rsidRPr="00D02690">
        <w:rPr>
          <w:szCs w:val="24"/>
          <w:lang w:val="sr-Cyrl-CS"/>
        </w:rPr>
        <w:t xml:space="preserve"> разреда-верска настава</w:t>
      </w:r>
      <w:r w:rsidR="00755426" w:rsidRPr="00D02690">
        <w:rPr>
          <w:szCs w:val="24"/>
          <w:lang w:val="sr-Latn-CS"/>
        </w:rPr>
        <w:t>5</w:t>
      </w:r>
      <w:r w:rsidR="002A06C8" w:rsidRPr="00D02690">
        <w:rPr>
          <w:szCs w:val="24"/>
          <w:lang w:val="sr-Cyrl-CS"/>
        </w:rPr>
        <w:t>%</w:t>
      </w:r>
    </w:p>
    <w:p w:rsidR="001A4A69" w:rsidRPr="00D02690" w:rsidRDefault="001A4A69" w:rsidP="00D02690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  <w:lang w:val="sr-Cyrl-CS"/>
        </w:rPr>
      </w:pPr>
      <w:r w:rsidRPr="00D02690">
        <w:rPr>
          <w:szCs w:val="24"/>
          <w:lang w:val="sr-Cyrl-CS"/>
        </w:rPr>
        <w:t>х</w:t>
      </w:r>
      <w:r w:rsidR="00110692" w:rsidRPr="00D02690">
        <w:rPr>
          <w:szCs w:val="24"/>
          <w:lang w:val="sr-Cyrl-CS"/>
        </w:rPr>
        <w:t>ор и оркестар -15</w:t>
      </w:r>
      <w:r w:rsidRPr="00D02690">
        <w:rPr>
          <w:szCs w:val="24"/>
          <w:lang w:val="sr-Cyrl-CS"/>
        </w:rPr>
        <w:t>%</w:t>
      </w:r>
    </w:p>
    <w:p w:rsidR="00680518" w:rsidRDefault="004A1E62" w:rsidP="00D02690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  <w:lang w:val="sr-Cyrl-CS"/>
        </w:rPr>
      </w:pPr>
      <w:r>
        <w:rPr>
          <w:color w:val="000000"/>
          <w:szCs w:val="24"/>
          <w:lang w:val="sr-Cyrl-CS"/>
        </w:rPr>
        <w:lastRenderedPageBreak/>
        <w:t>СНА:</w:t>
      </w:r>
      <w:r w:rsidR="00110692" w:rsidRPr="00D02690">
        <w:rPr>
          <w:color w:val="000000"/>
          <w:szCs w:val="24"/>
          <w:lang w:val="sr-Cyrl-CS"/>
        </w:rPr>
        <w:t>чувари природе 10</w:t>
      </w:r>
      <w:r w:rsidR="001A4A69" w:rsidRPr="00D02690">
        <w:rPr>
          <w:color w:val="000000"/>
          <w:szCs w:val="24"/>
          <w:lang w:val="sr-Cyrl-CS"/>
        </w:rPr>
        <w:t>%</w:t>
      </w:r>
    </w:p>
    <w:p w:rsidR="00D02690" w:rsidRPr="00D02690" w:rsidRDefault="004A1E62" w:rsidP="00D02690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  <w:lang w:val="sr-Cyrl-CS"/>
        </w:rPr>
      </w:pPr>
      <w:r>
        <w:rPr>
          <w:color w:val="000000"/>
          <w:szCs w:val="24"/>
          <w:lang w:val="sr-Cyrl-CS"/>
        </w:rPr>
        <w:t xml:space="preserve"> СНА:свакодневни живот у прошлости</w:t>
      </w:r>
    </w:p>
    <w:p w:rsidR="001A4A69" w:rsidRDefault="001A4A69" w:rsidP="00680518">
      <w:pPr>
        <w:autoSpaceDE w:val="0"/>
        <w:autoSpaceDN w:val="0"/>
        <w:adjustRightInd w:val="0"/>
        <w:ind w:left="-709"/>
        <w:jc w:val="both"/>
        <w:rPr>
          <w:color w:val="000000"/>
          <w:szCs w:val="24"/>
          <w:lang w:val="sr-Cyrl-CS"/>
        </w:rPr>
      </w:pPr>
    </w:p>
    <w:p w:rsidR="00680518" w:rsidRDefault="00680518" w:rsidP="00C16963">
      <w:pPr>
        <w:autoSpaceDE w:val="0"/>
        <w:autoSpaceDN w:val="0"/>
        <w:adjustRightInd w:val="0"/>
        <w:ind w:left="-709"/>
        <w:jc w:val="both"/>
        <w:rPr>
          <w:color w:val="000000"/>
          <w:szCs w:val="24"/>
          <w:lang w:val="sr-Cyrl-CS"/>
        </w:rPr>
      </w:pPr>
    </w:p>
    <w:p w:rsidR="00C16963" w:rsidRDefault="00C16963" w:rsidP="00C16963">
      <w:pPr>
        <w:autoSpaceDE w:val="0"/>
        <w:autoSpaceDN w:val="0"/>
        <w:adjustRightInd w:val="0"/>
        <w:ind w:left="-709"/>
        <w:jc w:val="both"/>
        <w:rPr>
          <w:color w:val="000000"/>
          <w:szCs w:val="24"/>
          <w:lang w:val="sr-Cyrl-CS"/>
        </w:rPr>
      </w:pPr>
    </w:p>
    <w:p w:rsidR="00C16963" w:rsidRPr="00C16963" w:rsidRDefault="00C16963" w:rsidP="00C16963">
      <w:pPr>
        <w:autoSpaceDE w:val="0"/>
        <w:autoSpaceDN w:val="0"/>
        <w:adjustRightInd w:val="0"/>
        <w:ind w:left="-709"/>
        <w:jc w:val="both"/>
        <w:rPr>
          <w:szCs w:val="24"/>
        </w:rPr>
      </w:pPr>
      <w:r w:rsidRPr="00C16963">
        <w:rPr>
          <w:szCs w:val="24"/>
        </w:rPr>
        <w:t>Стручна спрема наставника по предметима прописана је Прави</w:t>
      </w:r>
      <w:r>
        <w:rPr>
          <w:szCs w:val="24"/>
        </w:rPr>
        <w:t>лником о степену и врсти образовања наставника и стручних сарадника у основној школи и Правилником о степену и врсти образовања наставника који изводе образовно васпитни рад из изборних предмета у основној школи.</w:t>
      </w:r>
    </w:p>
    <w:p w:rsidR="00FB5B48" w:rsidRPr="00FA005F" w:rsidRDefault="00FB5B48" w:rsidP="00FA005F">
      <w:pPr>
        <w:autoSpaceDE w:val="0"/>
        <w:autoSpaceDN w:val="0"/>
        <w:adjustRightInd w:val="0"/>
        <w:jc w:val="both"/>
        <w:rPr>
          <w:color w:val="000000"/>
          <w:szCs w:val="24"/>
          <w:lang w:val="sr-Cyrl-CS"/>
        </w:rPr>
      </w:pP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. Наставник предметне наставе: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планира, припрема и остварује све облике н</w:t>
      </w:r>
      <w:r w:rsidR="005D349D" w:rsidRPr="0052362B">
        <w:rPr>
          <w:color w:val="333333"/>
          <w:szCs w:val="24"/>
          <w:lang w:val="en-US"/>
        </w:rPr>
        <w:t>a</w:t>
      </w:r>
      <w:r w:rsidR="005D349D" w:rsidRPr="0052362B">
        <w:rPr>
          <w:color w:val="333333"/>
          <w:szCs w:val="24"/>
          <w:lang w:val="sr-Cyrl-CS"/>
        </w:rPr>
        <w:t>ст</w:t>
      </w:r>
      <w:r w:rsidR="005D349D" w:rsidRPr="0052362B">
        <w:rPr>
          <w:color w:val="333333"/>
          <w:szCs w:val="24"/>
          <w:lang w:val="en-US"/>
        </w:rPr>
        <w:t>a</w:t>
      </w:r>
      <w:r w:rsidR="005D349D" w:rsidRPr="0052362B">
        <w:rPr>
          <w:color w:val="333333"/>
          <w:szCs w:val="24"/>
          <w:lang w:val="sr-Cyrl-CS"/>
        </w:rPr>
        <w:t>ве и друг</w:t>
      </w:r>
      <w:r w:rsidR="005D349D" w:rsidRPr="0052362B">
        <w:rPr>
          <w:color w:val="333333"/>
          <w:szCs w:val="24"/>
          <w:lang w:val="en-US"/>
        </w:rPr>
        <w:t>eo</w:t>
      </w:r>
      <w:r w:rsidR="005D349D" w:rsidRPr="0052362B">
        <w:rPr>
          <w:color w:val="333333"/>
          <w:szCs w:val="24"/>
          <w:lang w:val="sr-Cyrl-CS"/>
        </w:rPr>
        <w:t>блик</w:t>
      </w:r>
      <w:r w:rsidR="005D349D" w:rsidRPr="0052362B">
        <w:rPr>
          <w:color w:val="333333"/>
          <w:szCs w:val="24"/>
          <w:lang w:val="en-US"/>
        </w:rPr>
        <w:t>eo</w:t>
      </w:r>
      <w:r w:rsidR="005D349D" w:rsidRPr="0052362B">
        <w:rPr>
          <w:color w:val="333333"/>
          <w:szCs w:val="24"/>
          <w:lang w:val="sr-Cyrl-CS"/>
        </w:rPr>
        <w:t>бр</w:t>
      </w:r>
      <w:r w:rsidR="005D349D" w:rsidRPr="0052362B">
        <w:rPr>
          <w:color w:val="333333"/>
          <w:szCs w:val="24"/>
          <w:lang w:val="en-US"/>
        </w:rPr>
        <w:t>a</w:t>
      </w:r>
      <w:r w:rsidR="005D349D" w:rsidRPr="0052362B">
        <w:rPr>
          <w:color w:val="333333"/>
          <w:szCs w:val="24"/>
          <w:lang w:val="sr-Cyrl-CS"/>
        </w:rPr>
        <w:t>з</w:t>
      </w:r>
      <w:r w:rsidR="005D349D" w:rsidRPr="0052362B">
        <w:rPr>
          <w:color w:val="333333"/>
          <w:szCs w:val="24"/>
          <w:lang w:val="en-US"/>
        </w:rPr>
        <w:t>o</w:t>
      </w:r>
      <w:r w:rsidR="005D349D" w:rsidRPr="0052362B">
        <w:rPr>
          <w:color w:val="333333"/>
          <w:szCs w:val="24"/>
          <w:lang w:val="sr-Cyrl-CS"/>
        </w:rPr>
        <w:t>вн</w:t>
      </w:r>
      <w:r w:rsidR="005D349D" w:rsidRPr="0052362B">
        <w:rPr>
          <w:color w:val="333333"/>
          <w:szCs w:val="24"/>
          <w:lang w:val="en-US"/>
        </w:rPr>
        <w:t>o</w:t>
      </w:r>
      <w:r w:rsidR="005D349D" w:rsidRPr="0052362B">
        <w:rPr>
          <w:color w:val="333333"/>
          <w:szCs w:val="24"/>
          <w:lang w:val="sr-Cyrl-CS"/>
        </w:rPr>
        <w:t>-в</w:t>
      </w:r>
      <w:r w:rsidR="005D349D" w:rsidRPr="0052362B">
        <w:rPr>
          <w:color w:val="333333"/>
          <w:szCs w:val="24"/>
          <w:lang w:val="en-US"/>
        </w:rPr>
        <w:t>a</w:t>
      </w:r>
      <w:r w:rsidR="005D349D" w:rsidRPr="0052362B">
        <w:rPr>
          <w:color w:val="333333"/>
          <w:szCs w:val="24"/>
          <w:lang w:val="sr-Cyrl-CS"/>
        </w:rPr>
        <w:t>спитн</w:t>
      </w:r>
      <w:r w:rsidR="005D349D" w:rsidRPr="0052362B">
        <w:rPr>
          <w:color w:val="333333"/>
          <w:szCs w:val="24"/>
          <w:lang w:val="en-US"/>
        </w:rPr>
        <w:t>o</w:t>
      </w:r>
      <w:r w:rsidR="005D349D" w:rsidRPr="0052362B">
        <w:rPr>
          <w:color w:val="333333"/>
          <w:szCs w:val="24"/>
          <w:lang w:val="sr-Cyrl-CS"/>
        </w:rPr>
        <w:t>г р</w:t>
      </w:r>
      <w:r w:rsidR="005D349D" w:rsidRPr="0052362B">
        <w:rPr>
          <w:color w:val="333333"/>
          <w:szCs w:val="24"/>
          <w:lang w:val="en-US"/>
        </w:rPr>
        <w:t>a</w:t>
      </w:r>
      <w:r w:rsidR="005D349D" w:rsidRPr="0052362B">
        <w:rPr>
          <w:color w:val="333333"/>
          <w:szCs w:val="24"/>
          <w:lang w:val="sr-Cyrl-CS"/>
        </w:rPr>
        <w:t>д</w:t>
      </w:r>
      <w:r w:rsidR="005D349D" w:rsidRPr="0052362B">
        <w:rPr>
          <w:color w:val="333333"/>
          <w:szCs w:val="24"/>
          <w:lang w:val="en-US"/>
        </w:rPr>
        <w:t>a</w:t>
      </w:r>
      <w:r w:rsidR="005D349D" w:rsidRPr="0052362B">
        <w:rPr>
          <w:color w:val="333333"/>
          <w:szCs w:val="24"/>
          <w:lang w:val="sr-Cyrl-CS"/>
        </w:rPr>
        <w:t>, у складу са планом и програмом Послодавца;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остварује индивидуализацију и прилагођавање у складу са образовно-васпитним потребама ученика;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остварује активности у циљу остваривања континуитета додатне подршке при преласку на наредни ниво образовања или у другу установу;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пружа додатну подршку ученицима из осетљивих друштвених група, талентованим ученицима и ученицима са сметњама у развоју и инвалидитетом и учествује у раду тима за израду ИОП-а и тима за додатну подршку ученику;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ради у испитним комисијама;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обавља послове ментора приправнику;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води прописану евиденци</w:t>
      </w:r>
      <w:r w:rsidR="005D349D" w:rsidRPr="0052362B">
        <w:rPr>
          <w:color w:val="333333"/>
          <w:szCs w:val="24"/>
          <w:lang w:val="en-US"/>
        </w:rPr>
        <w:t>j</w:t>
      </w:r>
      <w:r w:rsidR="005D349D" w:rsidRPr="0052362B">
        <w:rPr>
          <w:color w:val="333333"/>
          <w:szCs w:val="24"/>
          <w:lang w:val="sr-Cyrl-CS"/>
        </w:rPr>
        <w:t>у и педагошку документацију;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обавља послове одељењског старешине;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ради у тимовима и органима Послодавца;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учествује у изради прописаних докумената Послодавца;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ради унапређивања образовно-васпитне праксе саветује се са родитељима, односно старатељима, запосленима код Послодавца, спољним сарадницма, стручним и другим институцијама;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припрема и реализује излете, посете, наставу у природи;</w:t>
      </w:r>
    </w:p>
    <w:p w:rsidR="005D349D" w:rsidRPr="0052362B" w:rsidRDefault="00AB1979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-</w:t>
      </w:r>
      <w:r w:rsidR="005D349D" w:rsidRPr="0052362B">
        <w:rPr>
          <w:szCs w:val="24"/>
          <w:lang w:val="sr-Cyrl-CS"/>
        </w:rPr>
        <w:t xml:space="preserve"> дежура према утврђеном распореду;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прати и проучава прописе из делокруга свога рада;</w:t>
      </w:r>
    </w:p>
    <w:p w:rsidR="005D349D" w:rsidRPr="0052362B" w:rsidRDefault="00AB1979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-</w:t>
      </w:r>
      <w:r w:rsidR="005D349D" w:rsidRPr="0052362B">
        <w:rPr>
          <w:szCs w:val="24"/>
          <w:lang w:val="sr-Cyrl-CS"/>
        </w:rPr>
        <w:t>стручно се усавршава;</w:t>
      </w:r>
    </w:p>
    <w:p w:rsidR="005D349D" w:rsidRPr="0052362B" w:rsidRDefault="00AB1979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-</w:t>
      </w:r>
      <w:r w:rsidR="005D349D" w:rsidRPr="0052362B">
        <w:rPr>
          <w:szCs w:val="24"/>
          <w:lang w:val="sr-Cyrl-CS"/>
        </w:rPr>
        <w:t>обавља и друге послове по налогу</w:t>
      </w:r>
      <w:r w:rsidR="005814B2" w:rsidRPr="0052362B">
        <w:rPr>
          <w:szCs w:val="24"/>
          <w:lang w:val="sr-Cyrl-CS"/>
        </w:rPr>
        <w:t xml:space="preserve"> директора</w:t>
      </w:r>
      <w:r w:rsidR="005D349D" w:rsidRPr="0052362B">
        <w:rPr>
          <w:szCs w:val="24"/>
          <w:lang w:val="sr-Cyrl-CS"/>
        </w:rPr>
        <w:t xml:space="preserve"> и у складу са законом, подзаконским актом, општим актом и уговором о раду.</w:t>
      </w:r>
    </w:p>
    <w:p w:rsidR="00AB1979" w:rsidRPr="0052362B" w:rsidRDefault="00AB1979" w:rsidP="003E3360">
      <w:pPr>
        <w:ind w:left="-709"/>
        <w:jc w:val="both"/>
        <w:rPr>
          <w:szCs w:val="24"/>
          <w:lang w:val="sr-Latn-CS"/>
        </w:rPr>
      </w:pPr>
    </w:p>
    <w:p w:rsidR="001639E8" w:rsidRPr="0052362B" w:rsidRDefault="001639E8" w:rsidP="003E3360">
      <w:pPr>
        <w:ind w:left="-709"/>
        <w:jc w:val="both"/>
        <w:rPr>
          <w:color w:val="000000"/>
          <w:szCs w:val="24"/>
        </w:rPr>
      </w:pPr>
      <w:r w:rsidRPr="0052362B">
        <w:rPr>
          <w:color w:val="000000"/>
          <w:szCs w:val="24"/>
        </w:rPr>
        <w:t>Стручна спрема / образовање</w:t>
      </w:r>
    </w:p>
    <w:p w:rsidR="001639E8" w:rsidRPr="0052362B" w:rsidRDefault="001639E8" w:rsidP="003E3360">
      <w:pPr>
        <w:ind w:left="-709"/>
        <w:jc w:val="both"/>
        <w:rPr>
          <w:szCs w:val="24"/>
        </w:rPr>
      </w:pPr>
    </w:p>
    <w:p w:rsidR="001639E8" w:rsidRPr="0052362B" w:rsidRDefault="001639E8" w:rsidP="003E3360">
      <w:pPr>
        <w:pStyle w:val="tabela"/>
        <w:spacing w:before="0" w:beforeAutospacing="0" w:after="121" w:afterAutospacing="0"/>
        <w:ind w:left="-709"/>
        <w:rPr>
          <w:color w:val="000000"/>
          <w:lang w:val="ru-RU"/>
        </w:rPr>
      </w:pPr>
      <w:r w:rsidRPr="0052362B">
        <w:rPr>
          <w:color w:val="000000"/>
          <w:lang w:val="ru-RU"/>
        </w:rPr>
        <w:t>– на студијама другог степена (мастер академске студије, специјалистичке академске студије, мастер струковне студије);</w:t>
      </w:r>
    </w:p>
    <w:p w:rsidR="001639E8" w:rsidRPr="0052362B" w:rsidRDefault="001639E8" w:rsidP="003E3360">
      <w:pPr>
        <w:pStyle w:val="tabela"/>
        <w:spacing w:before="0" w:beforeAutospacing="0" w:after="121" w:afterAutospacing="0"/>
        <w:ind w:left="-709"/>
        <w:rPr>
          <w:color w:val="000000"/>
          <w:lang w:val="ru-RU"/>
        </w:rPr>
      </w:pPr>
      <w:r w:rsidRPr="0052362B">
        <w:rPr>
          <w:color w:val="000000"/>
          <w:lang w:val="ru-RU"/>
        </w:rPr>
        <w:t>– на основним студијама у трајању од најмање четири године, по прописима који су уређивали високо образовање до 10. септембра 2005. године;</w:t>
      </w:r>
    </w:p>
    <w:p w:rsidR="001639E8" w:rsidRPr="0052362B" w:rsidRDefault="001639E8" w:rsidP="003E3360">
      <w:pPr>
        <w:pStyle w:val="tabela"/>
        <w:spacing w:before="0" w:beforeAutospacing="0" w:after="121" w:afterAutospacing="0"/>
        <w:ind w:left="-709"/>
        <w:rPr>
          <w:color w:val="000000"/>
          <w:lang w:val="ru-RU"/>
        </w:rPr>
      </w:pPr>
      <w:r w:rsidRPr="0052362B">
        <w:rPr>
          <w:color w:val="000000"/>
          <w:lang w:val="ru-RU"/>
        </w:rPr>
        <w:t>изузетно:</w:t>
      </w:r>
    </w:p>
    <w:p w:rsidR="001639E8" w:rsidRPr="0052362B" w:rsidRDefault="001639E8" w:rsidP="003E3360">
      <w:pPr>
        <w:pStyle w:val="tabela"/>
        <w:spacing w:before="0" w:beforeAutospacing="0" w:after="121" w:afterAutospacing="0"/>
        <w:ind w:left="-709"/>
        <w:rPr>
          <w:color w:val="000000"/>
          <w:lang w:val="ru-RU"/>
        </w:rPr>
      </w:pPr>
      <w:r w:rsidRPr="0052362B">
        <w:rPr>
          <w:color w:val="000000"/>
          <w:lang w:val="ru-RU"/>
        </w:rPr>
        <w:t>–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образовањем.</w:t>
      </w:r>
    </w:p>
    <w:p w:rsidR="001639E8" w:rsidRPr="0052362B" w:rsidRDefault="001639E8" w:rsidP="003E3360">
      <w:pPr>
        <w:pStyle w:val="tabela"/>
        <w:spacing w:before="0" w:beforeAutospacing="0" w:after="121" w:afterAutospacing="0"/>
        <w:ind w:left="-709"/>
        <w:rPr>
          <w:color w:val="000000"/>
          <w:lang w:val="ru-RU"/>
        </w:rPr>
      </w:pPr>
      <w:r w:rsidRPr="0052362B">
        <w:rPr>
          <w:color w:val="000000"/>
          <w:lang w:val="ru-RU"/>
        </w:rPr>
        <w:t>Додатна знања / испити / радно искуство</w:t>
      </w:r>
    </w:p>
    <w:p w:rsidR="001639E8" w:rsidRDefault="001639E8" w:rsidP="003E3360">
      <w:pPr>
        <w:spacing w:after="121"/>
        <w:ind w:left="-709"/>
        <w:rPr>
          <w:color w:val="000000"/>
          <w:szCs w:val="24"/>
          <w:lang w:val="ru-RU"/>
        </w:rPr>
      </w:pPr>
      <w:r w:rsidRPr="0052362B">
        <w:rPr>
          <w:color w:val="000000"/>
          <w:szCs w:val="24"/>
          <w:lang w:val="ru-RU"/>
        </w:rPr>
        <w:br/>
        <w:t>– дозвола за рад (лиценца)</w:t>
      </w:r>
    </w:p>
    <w:p w:rsidR="00B86611" w:rsidRPr="0052362B" w:rsidRDefault="00B86611" w:rsidP="003E3360">
      <w:pPr>
        <w:spacing w:after="121"/>
        <w:ind w:left="-709"/>
        <w:rPr>
          <w:color w:val="000000"/>
          <w:szCs w:val="24"/>
          <w:lang w:val="ru-RU"/>
        </w:rPr>
      </w:pP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</w:p>
    <w:p w:rsidR="005D349D" w:rsidRPr="0052362B" w:rsidRDefault="005D349D" w:rsidP="003E3360">
      <w:pPr>
        <w:ind w:left="-709"/>
        <w:jc w:val="center"/>
        <w:rPr>
          <w:b/>
          <w:i/>
          <w:szCs w:val="24"/>
          <w:lang w:val="sr-Cyrl-CS"/>
        </w:rPr>
      </w:pPr>
      <w:r w:rsidRPr="0052362B">
        <w:rPr>
          <w:b/>
          <w:i/>
          <w:szCs w:val="24"/>
          <w:lang w:val="sr-Cyrl-CS"/>
        </w:rPr>
        <w:t>Стручни сарадник - педагог</w:t>
      </w:r>
    </w:p>
    <w:p w:rsidR="00E63DDB" w:rsidRPr="0052362B" w:rsidRDefault="005D349D" w:rsidP="003E3360">
      <w:pPr>
        <w:spacing w:before="12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 xml:space="preserve">Члан </w:t>
      </w:r>
      <w:r w:rsidR="00984027" w:rsidRPr="0052362B">
        <w:rPr>
          <w:b/>
          <w:szCs w:val="24"/>
          <w:lang w:val="sr-Latn-CS"/>
        </w:rPr>
        <w:t>2</w:t>
      </w:r>
      <w:r w:rsidR="00984027" w:rsidRPr="0052362B">
        <w:rPr>
          <w:b/>
          <w:szCs w:val="24"/>
        </w:rPr>
        <w:t>3</w:t>
      </w:r>
      <w:r w:rsidRPr="0052362B">
        <w:rPr>
          <w:b/>
          <w:szCs w:val="24"/>
          <w:lang w:val="sr-Cyrl-CS"/>
        </w:rPr>
        <w:t>.</w:t>
      </w:r>
    </w:p>
    <w:p w:rsidR="0072228E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Послове стручн</w:t>
      </w:r>
      <w:r w:rsidR="00AF7320" w:rsidRPr="0052362B">
        <w:rPr>
          <w:szCs w:val="24"/>
          <w:lang w:val="sr-Cyrl-CS"/>
        </w:rPr>
        <w:t>ог сарадника</w:t>
      </w:r>
      <w:r w:rsidR="00AF7320" w:rsidRPr="0052362B">
        <w:rPr>
          <w:b/>
          <w:szCs w:val="24"/>
          <w:lang w:val="sr-Cyrl-CS"/>
        </w:rPr>
        <w:t xml:space="preserve">- педагога обавља </w:t>
      </w:r>
      <w:r w:rsidR="00B86611">
        <w:rPr>
          <w:b/>
          <w:szCs w:val="24"/>
          <w:lang w:val="sr-Cyrl-CS"/>
        </w:rPr>
        <w:t>1</w:t>
      </w:r>
      <w:r w:rsidRPr="0052362B">
        <w:rPr>
          <w:b/>
          <w:szCs w:val="24"/>
          <w:lang w:val="sr-Cyrl-CS"/>
        </w:rPr>
        <w:t xml:space="preserve"> извршилац.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 xml:space="preserve"> Стручни сарадник - педагог: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доприноси стварању оптималних услова за развој ученика и унапређивању образовно-васпитног рада;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учествује у планирању, програмирању, праћењу и вредновању остваривања образовно-васпитног рада;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прати, анализира и подстиче целовит развој ученика;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пружа подршку и помоћ наставницима у планирању, припремању и реализацији свих видова образовно-васпитног рада;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обавља саветодавни рад са ученицима, родитељима, односно старатељима и запосленима код Послодавца;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пратиоцима/педагошким асистентима, подстиче лични и професионални развој наставника;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подстиче професионални развој запослених и организује стручно усавршавање код Послодавца;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организује и реализује активности на пружању подршке ученицима ради постизања социјалне, емоционалне и професионалне зрелости;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организује упознавање ученика са ефикасним техникама и методама учења;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ради у стручним тимовима и органима Послодавца;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води прописану евиденцију и педагошку документацију;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учествује у изради прописаних докумената Послодавца;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координира и/или учествује у раду тима за заштиту од насиља, злостављања и занемаривања;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врши процењивање деце при упису у први разред и проверу спремности за превремени упис у школу;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учествује у структуирању одељења код Послодавца, на основу процењених индивидуалних карактеристика ученика;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обавља послове у вези са професионалном оријентацијом ученика, уз посебно уважавање индивидуалних снага и потреба за подршком;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Послодавца;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иницира и учествује у истраживањима образовно-васпитне праксе на нивоу Послодавца;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прати и проучава прописе из делокруга свога рада;</w:t>
      </w:r>
    </w:p>
    <w:p w:rsidR="005D349D" w:rsidRPr="0052362B" w:rsidRDefault="00AB1979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lastRenderedPageBreak/>
        <w:t>-</w:t>
      </w:r>
      <w:r w:rsidR="005D349D" w:rsidRPr="0052362B">
        <w:rPr>
          <w:szCs w:val="24"/>
          <w:lang w:val="sr-Cyrl-CS"/>
        </w:rPr>
        <w:t>стручно се усавршава;</w:t>
      </w:r>
    </w:p>
    <w:p w:rsidR="005D349D" w:rsidRPr="0052362B" w:rsidRDefault="00AB1979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-</w:t>
      </w:r>
      <w:r w:rsidR="005D349D" w:rsidRPr="0052362B">
        <w:rPr>
          <w:szCs w:val="24"/>
          <w:lang w:val="sr-Cyrl-CS"/>
        </w:rPr>
        <w:t>обавља и друг</w:t>
      </w:r>
      <w:r w:rsidR="00183390" w:rsidRPr="0052362B">
        <w:rPr>
          <w:szCs w:val="24"/>
          <w:lang w:val="sr-Cyrl-CS"/>
        </w:rPr>
        <w:t xml:space="preserve">е послове по налогу директора </w:t>
      </w:r>
      <w:r w:rsidR="005D349D" w:rsidRPr="0052362B">
        <w:rPr>
          <w:szCs w:val="24"/>
          <w:lang w:val="sr-Cyrl-CS"/>
        </w:rPr>
        <w:t xml:space="preserve"> у складу са законом, подзаконским актом, општим актом и уговором о раду.</w:t>
      </w:r>
    </w:p>
    <w:p w:rsidR="00AB1979" w:rsidRPr="0052362B" w:rsidRDefault="00AB1979" w:rsidP="003E3360">
      <w:pPr>
        <w:ind w:left="-709"/>
        <w:jc w:val="both"/>
        <w:rPr>
          <w:szCs w:val="24"/>
          <w:lang w:val="sr-Cyrl-CS"/>
        </w:rPr>
      </w:pPr>
    </w:p>
    <w:p w:rsidR="001639E8" w:rsidRPr="0052362B" w:rsidRDefault="00AB1979" w:rsidP="003E3360">
      <w:pPr>
        <w:ind w:left="-709"/>
        <w:jc w:val="both"/>
        <w:rPr>
          <w:color w:val="000000"/>
          <w:szCs w:val="24"/>
        </w:rPr>
      </w:pPr>
      <w:r w:rsidRPr="0052362B">
        <w:rPr>
          <w:color w:val="000000"/>
          <w:szCs w:val="24"/>
        </w:rPr>
        <w:t>Стручна спрема / образовање</w:t>
      </w:r>
    </w:p>
    <w:p w:rsidR="001639E8" w:rsidRPr="0052362B" w:rsidRDefault="001639E8" w:rsidP="003E3360">
      <w:pPr>
        <w:pStyle w:val="tabela"/>
        <w:spacing w:before="0" w:beforeAutospacing="0" w:after="121" w:afterAutospacing="0"/>
        <w:ind w:left="-709"/>
        <w:rPr>
          <w:color w:val="000000"/>
          <w:lang w:val="ru-RU"/>
        </w:rPr>
      </w:pPr>
      <w:r w:rsidRPr="0052362B">
        <w:rPr>
          <w:color w:val="000000"/>
          <w:lang w:val="ru-RU"/>
        </w:rPr>
        <w:t>Високо образовање:</w:t>
      </w:r>
    </w:p>
    <w:p w:rsidR="001639E8" w:rsidRPr="0052362B" w:rsidRDefault="001639E8" w:rsidP="003E3360">
      <w:pPr>
        <w:pStyle w:val="tabela"/>
        <w:spacing w:before="0" w:beforeAutospacing="0" w:after="121" w:afterAutospacing="0"/>
        <w:ind w:left="-709"/>
        <w:rPr>
          <w:color w:val="000000"/>
          <w:lang w:val="ru-RU"/>
        </w:rPr>
      </w:pPr>
      <w:r w:rsidRPr="0052362B">
        <w:rPr>
          <w:color w:val="000000"/>
          <w:lang w:val="ru-RU"/>
        </w:rPr>
        <w:t>– на студијама другог степена (мастер академске студије, мастер струковне студије, специјалистичке академске студије);</w:t>
      </w:r>
    </w:p>
    <w:p w:rsidR="001639E8" w:rsidRPr="0052362B" w:rsidRDefault="001639E8" w:rsidP="003E3360">
      <w:pPr>
        <w:pStyle w:val="tabela"/>
        <w:spacing w:before="0" w:beforeAutospacing="0" w:after="121" w:afterAutospacing="0"/>
        <w:ind w:left="-709"/>
        <w:rPr>
          <w:color w:val="000000"/>
          <w:lang w:val="ru-RU"/>
        </w:rPr>
      </w:pPr>
      <w:r w:rsidRPr="0052362B">
        <w:rPr>
          <w:color w:val="000000"/>
          <w:lang w:val="ru-RU"/>
        </w:rPr>
        <w:t xml:space="preserve">– на основним студијама у трајању од најмање четири године, по прописима који су уређивали високо образовање до 10. септембра 2005. </w:t>
      </w:r>
      <w:r w:rsidR="00AB1979" w:rsidRPr="0052362B">
        <w:rPr>
          <w:color w:val="000000"/>
          <w:lang w:val="ru-RU"/>
        </w:rPr>
        <w:t>Г</w:t>
      </w:r>
      <w:r w:rsidRPr="0052362B">
        <w:rPr>
          <w:color w:val="000000"/>
          <w:lang w:val="ru-RU"/>
        </w:rPr>
        <w:t>одине</w:t>
      </w:r>
    </w:p>
    <w:p w:rsidR="00AB1979" w:rsidRPr="0052362B" w:rsidRDefault="00AB1979" w:rsidP="003E3360">
      <w:pPr>
        <w:pStyle w:val="tabela"/>
        <w:spacing w:before="0" w:beforeAutospacing="0" w:after="121" w:afterAutospacing="0"/>
        <w:ind w:left="-709"/>
        <w:rPr>
          <w:color w:val="000000"/>
          <w:lang w:val="ru-RU"/>
        </w:rPr>
      </w:pPr>
      <w:r w:rsidRPr="0052362B">
        <w:rPr>
          <w:color w:val="000000"/>
          <w:lang w:val="ru-RU"/>
        </w:rPr>
        <w:t>Додатна знања / испити / радно искуство</w:t>
      </w:r>
    </w:p>
    <w:p w:rsidR="00AB1979" w:rsidRPr="0052362B" w:rsidRDefault="00AB1979" w:rsidP="003E3360">
      <w:pPr>
        <w:spacing w:after="121"/>
        <w:ind w:left="-709"/>
        <w:rPr>
          <w:color w:val="000000"/>
          <w:szCs w:val="24"/>
          <w:lang w:val="ru-RU"/>
        </w:rPr>
      </w:pPr>
      <w:r w:rsidRPr="0052362B">
        <w:rPr>
          <w:color w:val="000000"/>
          <w:szCs w:val="24"/>
          <w:lang w:val="ru-RU"/>
        </w:rPr>
        <w:br/>
        <w:t>– дозвола за рад (лиценца)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</w:p>
    <w:p w:rsidR="005D349D" w:rsidRPr="0052362B" w:rsidRDefault="005D349D" w:rsidP="003E3360">
      <w:pPr>
        <w:ind w:left="-709"/>
        <w:jc w:val="center"/>
        <w:rPr>
          <w:b/>
          <w:i/>
          <w:szCs w:val="24"/>
          <w:lang w:val="sr-Latn-CS"/>
        </w:rPr>
      </w:pPr>
      <w:r w:rsidRPr="0052362B">
        <w:rPr>
          <w:b/>
          <w:i/>
          <w:szCs w:val="24"/>
          <w:lang w:val="sr-Cyrl-CS"/>
        </w:rPr>
        <w:t>Стручни сарадник – библиотекар</w:t>
      </w:r>
    </w:p>
    <w:p w:rsidR="005D349D" w:rsidRPr="0052362B" w:rsidRDefault="005D349D" w:rsidP="003E3360">
      <w:pPr>
        <w:spacing w:before="12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 xml:space="preserve">Члан </w:t>
      </w:r>
      <w:r w:rsidR="00984027" w:rsidRPr="0052362B">
        <w:rPr>
          <w:b/>
          <w:szCs w:val="24"/>
          <w:lang w:val="sr-Latn-CS"/>
        </w:rPr>
        <w:t>2</w:t>
      </w:r>
      <w:r w:rsidR="00984027" w:rsidRPr="0052362B">
        <w:rPr>
          <w:b/>
          <w:szCs w:val="24"/>
        </w:rPr>
        <w:t>4</w:t>
      </w:r>
      <w:r w:rsidRPr="0052362B">
        <w:rPr>
          <w:b/>
          <w:szCs w:val="24"/>
          <w:lang w:val="sr-Cyrl-CS"/>
        </w:rPr>
        <w:t>.</w:t>
      </w:r>
    </w:p>
    <w:p w:rsidR="003D3C05" w:rsidRPr="0052362B" w:rsidRDefault="003D3C05" w:rsidP="003E3360">
      <w:pPr>
        <w:spacing w:before="120"/>
        <w:ind w:left="-709"/>
        <w:jc w:val="center"/>
        <w:rPr>
          <w:b/>
          <w:szCs w:val="24"/>
          <w:lang w:val="sr-Cyrl-CS"/>
        </w:rPr>
      </w:pPr>
    </w:p>
    <w:p w:rsidR="0072228E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Послове стручног сарадника-библиотекар</w:t>
      </w:r>
      <w:r w:rsidR="00AF7320" w:rsidRPr="0052362B">
        <w:rPr>
          <w:szCs w:val="24"/>
          <w:lang w:val="sr-Cyrl-CS"/>
        </w:rPr>
        <w:t>а</w:t>
      </w:r>
      <w:r w:rsidR="00AF7320" w:rsidRPr="0052362B">
        <w:rPr>
          <w:b/>
          <w:szCs w:val="24"/>
          <w:lang w:val="sr-Latn-CS"/>
        </w:rPr>
        <w:t>0,5</w:t>
      </w:r>
      <w:r w:rsidR="003D3C05" w:rsidRPr="0052362B">
        <w:rPr>
          <w:b/>
          <w:szCs w:val="24"/>
          <w:lang w:val="sr-Cyrl-CS"/>
        </w:rPr>
        <w:t>0</w:t>
      </w:r>
      <w:r w:rsidRPr="0052362B">
        <w:rPr>
          <w:b/>
          <w:szCs w:val="24"/>
          <w:lang w:val="sr-Cyrl-CS"/>
        </w:rPr>
        <w:t xml:space="preserve"> извршилац</w:t>
      </w:r>
      <w:r w:rsidR="00AF7320" w:rsidRPr="0052362B">
        <w:rPr>
          <w:b/>
          <w:szCs w:val="24"/>
          <w:lang w:val="sr-Latn-CS"/>
        </w:rPr>
        <w:t>a</w:t>
      </w:r>
      <w:r w:rsidRPr="0052362B">
        <w:rPr>
          <w:szCs w:val="24"/>
          <w:lang w:val="sr-Cyrl-CS"/>
        </w:rPr>
        <w:t xml:space="preserve">. 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Стручни сарадник – б</w:t>
      </w:r>
      <w:r w:rsidR="00AF7320" w:rsidRPr="0052362B">
        <w:rPr>
          <w:szCs w:val="24"/>
          <w:lang w:val="sr-Cyrl-CS"/>
        </w:rPr>
        <w:t>иблиотекар</w:t>
      </w:r>
      <w:r w:rsidRPr="0052362B">
        <w:rPr>
          <w:szCs w:val="24"/>
          <w:lang w:val="sr-Cyrl-CS"/>
        </w:rPr>
        <w:t>:</w:t>
      </w:r>
    </w:p>
    <w:p w:rsidR="005D349D" w:rsidRPr="0052362B" w:rsidRDefault="00AB1979" w:rsidP="003E3360">
      <w:pPr>
        <w:ind w:left="-709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води пословање </w:t>
      </w:r>
      <w:r w:rsidR="00AF7320" w:rsidRPr="0052362B">
        <w:rPr>
          <w:color w:val="333333"/>
          <w:szCs w:val="24"/>
          <w:lang w:val="sr-Cyrl-CS"/>
        </w:rPr>
        <w:t>библиотеке</w:t>
      </w:r>
      <w:r w:rsidR="005D349D" w:rsidRPr="0052362B">
        <w:rPr>
          <w:color w:val="333333"/>
          <w:szCs w:val="24"/>
          <w:lang w:val="sr-Cyrl-CS"/>
        </w:rPr>
        <w:t>;</w:t>
      </w:r>
    </w:p>
    <w:p w:rsidR="005D349D" w:rsidRPr="0052362B" w:rsidRDefault="00AB1979" w:rsidP="003E3360">
      <w:pPr>
        <w:ind w:left="-709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планира, организује и учествује у изради и реализацији програма образовања и васпитања;</w:t>
      </w:r>
    </w:p>
    <w:p w:rsidR="005D349D" w:rsidRPr="0052362B" w:rsidRDefault="00AB1979" w:rsidP="003E3360">
      <w:pPr>
        <w:ind w:left="-709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сарађује са наставницима и стручним сарадницима;</w:t>
      </w:r>
    </w:p>
    <w:p w:rsidR="005D349D" w:rsidRPr="0052362B" w:rsidRDefault="00AB1979" w:rsidP="003E3360">
      <w:pPr>
        <w:ind w:left="-709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руководи у раду библ</w:t>
      </w:r>
      <w:r w:rsidR="00AF7320" w:rsidRPr="0052362B">
        <w:rPr>
          <w:color w:val="333333"/>
          <w:szCs w:val="24"/>
          <w:lang w:val="sr-Cyrl-CS"/>
        </w:rPr>
        <w:t>иотечке</w:t>
      </w:r>
      <w:r w:rsidR="005D349D" w:rsidRPr="0052362B">
        <w:rPr>
          <w:color w:val="333333"/>
          <w:szCs w:val="24"/>
          <w:lang w:val="sr-Cyrl-CS"/>
        </w:rPr>
        <w:t xml:space="preserve"> секције;</w:t>
      </w:r>
    </w:p>
    <w:p w:rsidR="005D349D" w:rsidRPr="0052362B" w:rsidRDefault="00AB1979" w:rsidP="003E3360">
      <w:pPr>
        <w:ind w:left="-709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ради на издавању књига, приручника, аудио и видео записа и нотних издања;</w:t>
      </w:r>
    </w:p>
    <w:p w:rsidR="005D349D" w:rsidRPr="0052362B" w:rsidRDefault="00AB1979" w:rsidP="003E3360">
      <w:pPr>
        <w:ind w:left="-709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учествује у организовању и остваривању културне активности и јавне делатности Послодавца;</w:t>
      </w:r>
    </w:p>
    <w:p w:rsidR="005D349D" w:rsidRPr="0052362B" w:rsidRDefault="00AB1979" w:rsidP="003E3360">
      <w:pPr>
        <w:ind w:left="-709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води фото, музичку, видео и другу архиву Послодавца и стручно обрађује нотне, видео, аудио и друге записе;</w:t>
      </w:r>
    </w:p>
    <w:p w:rsidR="005D349D" w:rsidRPr="0052362B" w:rsidRDefault="00AB1979" w:rsidP="003E3360">
      <w:pPr>
        <w:ind w:left="-709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сарађује са матичном библиотеком, стручним институцијама и друштвеним окружењем;</w:t>
      </w:r>
    </w:p>
    <w:p w:rsidR="005D349D" w:rsidRPr="0052362B" w:rsidRDefault="00AB1979" w:rsidP="003E3360">
      <w:pPr>
        <w:ind w:left="-709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предлаже набавку књига, часописа, медијатечке и нототечке грађе, инвентарише, класификује, сигнира и каталогизује;</w:t>
      </w:r>
    </w:p>
    <w:p w:rsidR="005D349D" w:rsidRPr="0052362B" w:rsidRDefault="00AB1979" w:rsidP="003E3360">
      <w:pPr>
        <w:ind w:left="-709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учествује у избору одобрених уџбеника са осталим члановима већа;</w:t>
      </w:r>
    </w:p>
    <w:p w:rsidR="005D349D" w:rsidRPr="0052362B" w:rsidRDefault="00AB1979" w:rsidP="003E3360">
      <w:pPr>
        <w:ind w:left="-709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>учествује у раду тимова и органа Послодавца;</w:t>
      </w:r>
    </w:p>
    <w:p w:rsidR="005D349D" w:rsidRPr="0052362B" w:rsidRDefault="00AB1979" w:rsidP="003E3360">
      <w:pPr>
        <w:ind w:left="-709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води педагошку документацију и евиденцију;</w:t>
      </w:r>
    </w:p>
    <w:p w:rsidR="005D349D" w:rsidRPr="0052362B" w:rsidRDefault="00AB1979" w:rsidP="003E3360">
      <w:pPr>
        <w:ind w:left="-709"/>
        <w:jc w:val="both"/>
        <w:rPr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учествује у изради прописаних докумената Послодавца;</w:t>
      </w:r>
    </w:p>
    <w:p w:rsidR="005D349D" w:rsidRPr="0052362B" w:rsidRDefault="00AB1979" w:rsidP="003E3360">
      <w:pPr>
        <w:ind w:left="-709"/>
        <w:jc w:val="both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прати и проучава прописе из делокруга свога рада;</w:t>
      </w:r>
    </w:p>
    <w:p w:rsidR="005D349D" w:rsidRPr="0052362B" w:rsidRDefault="00AB1979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-</w:t>
      </w:r>
      <w:r w:rsidR="005D349D" w:rsidRPr="0052362B">
        <w:rPr>
          <w:szCs w:val="24"/>
          <w:lang w:val="sr-Cyrl-CS"/>
        </w:rPr>
        <w:t>стручно се усавршава;</w:t>
      </w:r>
    </w:p>
    <w:p w:rsidR="005D349D" w:rsidRPr="0052362B" w:rsidRDefault="00AB1979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-</w:t>
      </w:r>
      <w:r w:rsidR="005D349D" w:rsidRPr="0052362B">
        <w:rPr>
          <w:szCs w:val="24"/>
          <w:lang w:val="sr-Cyrl-CS"/>
        </w:rPr>
        <w:t>обавља и друге послове по налогу</w:t>
      </w:r>
      <w:r w:rsidR="00183390" w:rsidRPr="0052362B">
        <w:rPr>
          <w:szCs w:val="24"/>
          <w:lang w:val="sr-Cyrl-CS"/>
        </w:rPr>
        <w:t xml:space="preserve"> директора  </w:t>
      </w:r>
      <w:r w:rsidR="005D349D" w:rsidRPr="0052362B">
        <w:rPr>
          <w:szCs w:val="24"/>
          <w:lang w:val="sr-Cyrl-CS"/>
        </w:rPr>
        <w:t>у складу са законом, подзаконским актом, општим актом и уговором о раду.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</w:p>
    <w:p w:rsidR="00AB1979" w:rsidRPr="0052362B" w:rsidRDefault="00AB1979" w:rsidP="003E3360">
      <w:pPr>
        <w:ind w:left="-709"/>
        <w:jc w:val="both"/>
        <w:rPr>
          <w:color w:val="000000"/>
          <w:szCs w:val="24"/>
        </w:rPr>
      </w:pPr>
      <w:r w:rsidRPr="0052362B">
        <w:rPr>
          <w:color w:val="000000"/>
          <w:szCs w:val="24"/>
        </w:rPr>
        <w:t>Стручна спрема / образовање</w:t>
      </w:r>
    </w:p>
    <w:p w:rsidR="00AB1979" w:rsidRPr="0052362B" w:rsidRDefault="00AB1979" w:rsidP="003E3360">
      <w:pPr>
        <w:pStyle w:val="tabela"/>
        <w:spacing w:before="0" w:beforeAutospacing="0" w:after="121" w:afterAutospacing="0"/>
        <w:ind w:left="-709"/>
        <w:rPr>
          <w:color w:val="000000"/>
          <w:lang w:val="ru-RU"/>
        </w:rPr>
      </w:pPr>
      <w:r w:rsidRPr="0052362B">
        <w:rPr>
          <w:color w:val="000000"/>
          <w:lang w:val="ru-RU"/>
        </w:rPr>
        <w:t>Високо образовање:</w:t>
      </w:r>
    </w:p>
    <w:p w:rsidR="00AB1979" w:rsidRPr="0052362B" w:rsidRDefault="00AB1979" w:rsidP="003E3360">
      <w:pPr>
        <w:pStyle w:val="tabela"/>
        <w:spacing w:before="0" w:beforeAutospacing="0" w:after="121" w:afterAutospacing="0"/>
        <w:ind w:left="-709"/>
        <w:rPr>
          <w:color w:val="000000"/>
          <w:lang w:val="ru-RU"/>
        </w:rPr>
      </w:pPr>
      <w:r w:rsidRPr="0052362B">
        <w:rPr>
          <w:color w:val="000000"/>
          <w:lang w:val="ru-RU"/>
        </w:rPr>
        <w:t>– на студијама другог степена (мастер академске студије, мастер струковне студије, специјалистичке академске студије);</w:t>
      </w:r>
    </w:p>
    <w:p w:rsidR="00AB1979" w:rsidRPr="0052362B" w:rsidRDefault="00AB1979" w:rsidP="003E3360">
      <w:pPr>
        <w:pStyle w:val="tabela"/>
        <w:spacing w:before="0" w:beforeAutospacing="0" w:after="121" w:afterAutospacing="0"/>
        <w:ind w:left="-709"/>
        <w:rPr>
          <w:color w:val="000000"/>
          <w:lang w:val="ru-RU"/>
        </w:rPr>
      </w:pPr>
      <w:r w:rsidRPr="0052362B">
        <w:rPr>
          <w:color w:val="000000"/>
          <w:lang w:val="ru-RU"/>
        </w:rPr>
        <w:t>– на основним студијама у трајању од најмање четири године, по прописима који су уређивали високо образовање до 10. септембра 2005. Године</w:t>
      </w:r>
    </w:p>
    <w:p w:rsidR="00AB1979" w:rsidRPr="0052362B" w:rsidRDefault="00AB1979" w:rsidP="003E3360">
      <w:pPr>
        <w:pStyle w:val="tabela"/>
        <w:spacing w:before="0" w:beforeAutospacing="0" w:after="121" w:afterAutospacing="0"/>
        <w:ind w:left="-709"/>
        <w:rPr>
          <w:color w:val="000000"/>
          <w:lang w:val="ru-RU"/>
        </w:rPr>
      </w:pPr>
      <w:r w:rsidRPr="0052362B">
        <w:rPr>
          <w:color w:val="000000"/>
          <w:lang w:val="ru-RU"/>
        </w:rPr>
        <w:lastRenderedPageBreak/>
        <w:t>Додатна знања / испити / радно искуство</w:t>
      </w:r>
    </w:p>
    <w:p w:rsidR="005D349D" w:rsidRDefault="00AB1979" w:rsidP="00FA005F">
      <w:pPr>
        <w:spacing w:after="121"/>
        <w:ind w:left="-709"/>
        <w:rPr>
          <w:color w:val="000000"/>
          <w:szCs w:val="24"/>
          <w:lang w:val="ru-RU"/>
        </w:rPr>
      </w:pPr>
      <w:r w:rsidRPr="0052362B">
        <w:rPr>
          <w:color w:val="000000"/>
          <w:szCs w:val="24"/>
          <w:lang w:val="ru-RU"/>
        </w:rPr>
        <w:br/>
        <w:t>– дозвола за рад (лиценца)</w:t>
      </w:r>
    </w:p>
    <w:p w:rsidR="00D02690" w:rsidRPr="00FA005F" w:rsidRDefault="00D02690" w:rsidP="00FA005F">
      <w:pPr>
        <w:spacing w:after="121"/>
        <w:ind w:left="-709"/>
        <w:rPr>
          <w:color w:val="000000"/>
          <w:szCs w:val="24"/>
          <w:lang w:val="sr-Cyrl-CS"/>
        </w:rPr>
      </w:pPr>
    </w:p>
    <w:p w:rsidR="005D349D" w:rsidRPr="0052362B" w:rsidRDefault="005D349D" w:rsidP="003E3360">
      <w:pPr>
        <w:ind w:left="-709"/>
        <w:jc w:val="center"/>
        <w:rPr>
          <w:b/>
          <w:i/>
          <w:szCs w:val="24"/>
          <w:lang w:val="sr-Cyrl-CS"/>
        </w:rPr>
      </w:pPr>
      <w:r w:rsidRPr="0052362B">
        <w:rPr>
          <w:b/>
          <w:i/>
          <w:szCs w:val="24"/>
          <w:lang w:val="sr-Cyrl-CS"/>
        </w:rPr>
        <w:t>Финансијски и рачуноводствени послови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</w:p>
    <w:p w:rsidR="005D349D" w:rsidRPr="0052362B" w:rsidRDefault="005D349D" w:rsidP="003E3360">
      <w:pPr>
        <w:ind w:left="-709"/>
        <w:jc w:val="center"/>
        <w:rPr>
          <w:b/>
          <w:i/>
          <w:szCs w:val="24"/>
          <w:lang w:val="sr-Cyrl-CS"/>
        </w:rPr>
      </w:pPr>
      <w:r w:rsidRPr="0052362B">
        <w:rPr>
          <w:b/>
          <w:i/>
          <w:szCs w:val="24"/>
          <w:lang w:val="sr-Cyrl-CS"/>
        </w:rPr>
        <w:t>Шеф рачуноводства</w:t>
      </w:r>
    </w:p>
    <w:p w:rsidR="005D349D" w:rsidRPr="0052362B" w:rsidRDefault="005D349D" w:rsidP="003E3360">
      <w:pPr>
        <w:spacing w:before="12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 xml:space="preserve">Члан </w:t>
      </w:r>
      <w:r w:rsidR="00984027" w:rsidRPr="0052362B">
        <w:rPr>
          <w:b/>
          <w:szCs w:val="24"/>
          <w:lang w:val="sr-Cyrl-CS"/>
        </w:rPr>
        <w:t>26</w:t>
      </w:r>
      <w:r w:rsidRPr="0052362B">
        <w:rPr>
          <w:b/>
          <w:szCs w:val="24"/>
          <w:lang w:val="sr-Cyrl-CS"/>
        </w:rPr>
        <w:t>.</w:t>
      </w:r>
    </w:p>
    <w:p w:rsidR="00E63DDB" w:rsidRPr="0052362B" w:rsidRDefault="00E63DDB" w:rsidP="003E3360">
      <w:pPr>
        <w:spacing w:before="120"/>
        <w:ind w:left="-709"/>
        <w:jc w:val="center"/>
        <w:rPr>
          <w:b/>
          <w:szCs w:val="24"/>
          <w:lang w:val="sr-Cyrl-CS"/>
        </w:rPr>
      </w:pPr>
    </w:p>
    <w:p w:rsidR="00E63DDB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Послове шефа рачуно</w:t>
      </w:r>
      <w:r w:rsidR="00C208F0" w:rsidRPr="0052362B">
        <w:rPr>
          <w:szCs w:val="24"/>
          <w:lang w:val="sr-Cyrl-CS"/>
        </w:rPr>
        <w:t xml:space="preserve">водства код Послодавца обавља </w:t>
      </w:r>
      <w:r w:rsidR="00C208F0" w:rsidRPr="0052362B">
        <w:rPr>
          <w:b/>
          <w:szCs w:val="24"/>
          <w:lang w:val="sr-Cyrl-CS"/>
        </w:rPr>
        <w:t>0,5</w:t>
      </w:r>
      <w:r w:rsidR="003D3C05" w:rsidRPr="0052362B">
        <w:rPr>
          <w:b/>
          <w:szCs w:val="24"/>
          <w:lang w:val="sr-Cyrl-CS"/>
        </w:rPr>
        <w:t>0</w:t>
      </w:r>
      <w:r w:rsidRPr="0052362B">
        <w:rPr>
          <w:b/>
          <w:szCs w:val="24"/>
          <w:lang w:val="sr-Cyrl-CS"/>
        </w:rPr>
        <w:t xml:space="preserve"> извршилац.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 xml:space="preserve"> Шеф рачуноводства: </w:t>
      </w:r>
    </w:p>
    <w:p w:rsidR="00C208F0" w:rsidRPr="0052362B" w:rsidRDefault="00C208F0" w:rsidP="003E3360">
      <w:pPr>
        <w:pStyle w:val="NoSpacing"/>
        <w:ind w:left="-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-проверава исправност финансијско-рачуноводствених образаца,</w:t>
      </w:r>
    </w:p>
    <w:p w:rsidR="00C208F0" w:rsidRPr="0052362B" w:rsidRDefault="00C208F0" w:rsidP="003E3360">
      <w:pPr>
        <w:pStyle w:val="NoSpacing"/>
        <w:ind w:left="-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-врши билансирање прихода и расхода,</w:t>
      </w:r>
    </w:p>
    <w:p w:rsidR="00C208F0" w:rsidRPr="0052362B" w:rsidRDefault="00C208F0" w:rsidP="003E3360">
      <w:pPr>
        <w:pStyle w:val="NoSpacing"/>
        <w:ind w:left="-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-врши билансирање позиција биланса стања,</w:t>
      </w:r>
    </w:p>
    <w:p w:rsidR="00C208F0" w:rsidRPr="0052362B" w:rsidRDefault="00C208F0" w:rsidP="003E3360">
      <w:pPr>
        <w:pStyle w:val="NoSpacing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-води евиденције о реализованим финансијским плановима и контролише примену усвојеног контног плана,</w:t>
      </w:r>
    </w:p>
    <w:p w:rsidR="00C208F0" w:rsidRPr="0052362B" w:rsidRDefault="00C208F0" w:rsidP="003E3360">
      <w:pPr>
        <w:pStyle w:val="NoSpacing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-припрема и обрађује податке за финансијске прегледе и анализе,статистичке и остале извештаје везане за финансијско-материјално пословање,</w:t>
      </w:r>
    </w:p>
    <w:p w:rsidR="00C208F0" w:rsidRPr="0052362B" w:rsidRDefault="00C208F0" w:rsidP="003E3360">
      <w:pPr>
        <w:pStyle w:val="NoSpacing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-припрема податке,извештаје и информације о финансијском пословању,</w:t>
      </w:r>
    </w:p>
    <w:p w:rsidR="00C208F0" w:rsidRPr="0052362B" w:rsidRDefault="00C208F0" w:rsidP="003E3360">
      <w:pPr>
        <w:pStyle w:val="NoSpacing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-преузима изводе по подрачунима и врши проверу књиговодствене документације која је везана за одлив и прилив готовине,</w:t>
      </w:r>
    </w:p>
    <w:p w:rsidR="00C208F0" w:rsidRPr="0052362B" w:rsidRDefault="00C208F0" w:rsidP="003E3360">
      <w:pPr>
        <w:pStyle w:val="NoSpacing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-контира и врши књижење,</w:t>
      </w:r>
    </w:p>
    <w:p w:rsidR="00C208F0" w:rsidRPr="0052362B" w:rsidRDefault="00C208F0" w:rsidP="003E3360">
      <w:pPr>
        <w:pStyle w:val="NoSpacing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-спроводи одговарајућа књижења и води евиденцију о задужењу и раздужењу,</w:t>
      </w:r>
    </w:p>
    <w:p w:rsidR="00C208F0" w:rsidRPr="0052362B" w:rsidRDefault="00C208F0" w:rsidP="003E3360">
      <w:pPr>
        <w:pStyle w:val="NoSpacing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-врши обрачун амортизације,повећања и отуђења основних средстава,</w:t>
      </w:r>
    </w:p>
    <w:p w:rsidR="00C208F0" w:rsidRPr="0052362B" w:rsidRDefault="00C208F0" w:rsidP="003E3360">
      <w:pPr>
        <w:pStyle w:val="NoSpacing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-прати и усаглашава прелазне рачуне и пренос средстава по уплатним рачунима са надлежним државним органима,</w:t>
      </w:r>
    </w:p>
    <w:p w:rsidR="00C208F0" w:rsidRPr="0052362B" w:rsidRDefault="00C208F0" w:rsidP="003E3360">
      <w:pPr>
        <w:pStyle w:val="NoSpacing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-врши усаглашавање главне и помоћне књиге потраживања по основу принудне наплате,</w:t>
      </w:r>
    </w:p>
    <w:p w:rsidR="00C208F0" w:rsidRPr="0052362B" w:rsidRDefault="00C208F0" w:rsidP="003E3360">
      <w:pPr>
        <w:pStyle w:val="NoSpacing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-врши контролу књижења на контима главне књиге и усаглашавања преноса средстава између подрачуна,прилива и одлива средстава по изворима,</w:t>
      </w:r>
    </w:p>
    <w:p w:rsidR="00C208F0" w:rsidRPr="0052362B" w:rsidRDefault="00C208F0" w:rsidP="003E3360">
      <w:pPr>
        <w:pStyle w:val="NoSpacing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-води помоћне књиге и евиденције и усаглашава помоћне књиге са главном књигом,</w:t>
      </w:r>
    </w:p>
    <w:p w:rsidR="00C208F0" w:rsidRPr="0052362B" w:rsidRDefault="00C208F0" w:rsidP="003E3360">
      <w:pPr>
        <w:pStyle w:val="NoSpacing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-чува и архивира помоћне књиге и евиденције,</w:t>
      </w:r>
    </w:p>
    <w:p w:rsidR="00C208F0" w:rsidRPr="0052362B" w:rsidRDefault="00C208F0" w:rsidP="003E3360">
      <w:pPr>
        <w:pStyle w:val="NoSpacing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-сачињава и припрема документацију за усаглашавање  потраживања и обавеза,</w:t>
      </w:r>
    </w:p>
    <w:p w:rsidR="00C208F0" w:rsidRPr="0052362B" w:rsidRDefault="00C208F0" w:rsidP="003E3360">
      <w:pPr>
        <w:pStyle w:val="NoSpacing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-припрема документацију за обрачун и исплату плата,накнада и других личних примања,припадајућих пореза и доприноса,</w:t>
      </w:r>
    </w:p>
    <w:p w:rsidR="00C208F0" w:rsidRPr="0052362B" w:rsidRDefault="00C208F0" w:rsidP="003E3360">
      <w:pPr>
        <w:pStyle w:val="NoSpacing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-припрема и обрађује документацију за пословне промене исказане на изводима рачуна,</w:t>
      </w:r>
    </w:p>
    <w:p w:rsidR="00C208F0" w:rsidRPr="0052362B" w:rsidRDefault="00C208F0" w:rsidP="003E3360">
      <w:pPr>
        <w:pStyle w:val="NoSpacing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-контролише евидентирање промена у пословним књигама и евиденцијама,</w:t>
      </w:r>
    </w:p>
    <w:p w:rsidR="00C208F0" w:rsidRPr="0052362B" w:rsidRDefault="00C208F0" w:rsidP="003E3360">
      <w:pPr>
        <w:pStyle w:val="NoSpacing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-прати и усаглашава стање књига основних средстава и главне књиге,</w:t>
      </w:r>
    </w:p>
    <w:p w:rsidR="00C208F0" w:rsidRPr="0052362B" w:rsidRDefault="00C208F0" w:rsidP="003E3360">
      <w:pPr>
        <w:pStyle w:val="NoSpacing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-израђује месечне извештаје о документацији и одговоран је за њихову тачност,</w:t>
      </w:r>
    </w:p>
    <w:p w:rsidR="00C208F0" w:rsidRPr="0052362B" w:rsidRDefault="00C208F0" w:rsidP="003E3360">
      <w:pPr>
        <w:pStyle w:val="NoSpacing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-ажурира податке у одговарајућим базама,</w:t>
      </w:r>
    </w:p>
    <w:p w:rsidR="00C208F0" w:rsidRPr="0052362B" w:rsidRDefault="00C208F0" w:rsidP="003E3360">
      <w:pPr>
        <w:pStyle w:val="NoSpacing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-израђује периодишњи и годишњи обрачун,врши рачунарску и логичку                                                                                                                                              контролу месечних извештаја,обрађује податке и израђује статистичке табеле,</w:t>
      </w:r>
    </w:p>
    <w:p w:rsidR="00C208F0" w:rsidRPr="0052362B" w:rsidRDefault="00C208F0" w:rsidP="003E3360">
      <w:pPr>
        <w:pStyle w:val="NoSpacing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-контира изводе и друге књиговодствене исправе за трезор и друге рачуне и подрачуне,</w:t>
      </w:r>
    </w:p>
    <w:p w:rsidR="00C208F0" w:rsidRPr="0052362B" w:rsidRDefault="00C208F0" w:rsidP="003E3360">
      <w:pPr>
        <w:pStyle w:val="NoSpacing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-саставља налоге за књижења у главној књизи,</w:t>
      </w:r>
    </w:p>
    <w:p w:rsidR="00C208F0" w:rsidRPr="0052362B" w:rsidRDefault="00C208F0" w:rsidP="003E3360">
      <w:pPr>
        <w:pStyle w:val="NoSpacing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-израђује финансијски план,</w:t>
      </w:r>
    </w:p>
    <w:p w:rsidR="00C208F0" w:rsidRPr="0052362B" w:rsidRDefault="00C208F0" w:rsidP="003E3360">
      <w:pPr>
        <w:pStyle w:val="NoSpacing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-обавља контролу рачуна прихода и расхода,</w:t>
      </w:r>
    </w:p>
    <w:p w:rsidR="00C208F0" w:rsidRPr="0052362B" w:rsidRDefault="00C208F0" w:rsidP="003E3360">
      <w:pPr>
        <w:pStyle w:val="NoSpacing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-обавља ликвидацију књиговодствених исправа,</w:t>
      </w:r>
    </w:p>
    <w:p w:rsidR="00C208F0" w:rsidRPr="0052362B" w:rsidRDefault="00C208F0" w:rsidP="003E3360">
      <w:pPr>
        <w:pStyle w:val="NoSpacing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val="ru-RU"/>
        </w:rPr>
        <w:t>-контролише исправност свих улазних,излазних и интерних докумената.</w:t>
      </w:r>
    </w:p>
    <w:p w:rsidR="00E63DDB" w:rsidRPr="0052362B" w:rsidRDefault="00E63DDB" w:rsidP="003E3360">
      <w:pPr>
        <w:pStyle w:val="NoSpacing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62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-обавља и друге послове по налогу директора у скла</w:t>
      </w:r>
      <w:r w:rsidRPr="0052362B">
        <w:rPr>
          <w:rFonts w:ascii="Times New Roman" w:hAnsi="Times New Roman" w:cs="Times New Roman"/>
          <w:sz w:val="24"/>
          <w:szCs w:val="24"/>
          <w:lang w:val="sr-Cyrl-CS"/>
        </w:rPr>
        <w:softHyphen/>
        <w:t>ду са законом, подзаконским актом, општим актом и уговором о раду.</w:t>
      </w:r>
    </w:p>
    <w:p w:rsidR="00554672" w:rsidRDefault="00C208F0" w:rsidP="00554672">
      <w:pPr>
        <w:spacing w:before="100" w:beforeAutospacing="1" w:after="100" w:afterAutospacing="1"/>
        <w:ind w:left="-709"/>
        <w:rPr>
          <w:szCs w:val="24"/>
          <w:lang w:val="sr-Cyrl-CS"/>
        </w:rPr>
      </w:pPr>
      <w:r w:rsidRPr="0052362B">
        <w:rPr>
          <w:b/>
          <w:szCs w:val="24"/>
        </w:rPr>
        <w:t>Стручна спрема – образовање:</w:t>
      </w:r>
    </w:p>
    <w:p w:rsidR="00C208F0" w:rsidRPr="00554672" w:rsidRDefault="00C208F0" w:rsidP="00554672">
      <w:pPr>
        <w:spacing w:before="100" w:beforeAutospacing="1" w:after="100" w:afterAutospacing="1"/>
        <w:ind w:left="-709"/>
        <w:rPr>
          <w:szCs w:val="24"/>
          <w:lang w:val="sr-Cyrl-CS"/>
        </w:rPr>
      </w:pPr>
      <w:r w:rsidRPr="0052362B">
        <w:rPr>
          <w:color w:val="000000"/>
          <w:szCs w:val="24"/>
          <w:lang w:val="ru-RU"/>
        </w:rPr>
        <w:t xml:space="preserve">– </w:t>
      </w:r>
      <w:r w:rsidR="00554672" w:rsidRPr="00554672">
        <w:rPr>
          <w:szCs w:val="24"/>
          <w:lang w:val="sr-Latn-CS" w:eastAsia="sr-Latn-CS"/>
        </w:rPr>
        <w:t>на основним студијама у обиму од 180 ЕСПБ бодова, по пропису којиуређује високо образовање почев од 10. септембра 2005. године</w:t>
      </w:r>
    </w:p>
    <w:p w:rsidR="00C208F0" w:rsidRPr="0052362B" w:rsidRDefault="00C208F0" w:rsidP="003E3360">
      <w:pPr>
        <w:spacing w:before="100" w:beforeAutospacing="1" w:after="100" w:afterAutospacing="1"/>
        <w:ind w:left="-709"/>
        <w:rPr>
          <w:szCs w:val="24"/>
        </w:rPr>
      </w:pPr>
      <w:r w:rsidRPr="0052362B">
        <w:rPr>
          <w:b/>
          <w:szCs w:val="24"/>
        </w:rPr>
        <w:t>Додатна знања, испити, радно искуство:</w:t>
      </w:r>
    </w:p>
    <w:p w:rsidR="00D32EF6" w:rsidRPr="0052362B" w:rsidRDefault="003D3C05" w:rsidP="003D3C05">
      <w:pPr>
        <w:pStyle w:val="ListParagraph"/>
        <w:spacing w:before="100" w:beforeAutospacing="1" w:after="100" w:afterAutospacing="1"/>
        <w:ind w:left="-709"/>
        <w:rPr>
          <w:szCs w:val="24"/>
        </w:rPr>
      </w:pPr>
      <w:r w:rsidRPr="0052362B">
        <w:rPr>
          <w:szCs w:val="24"/>
          <w:lang w:val="sr-Cyrl-CS"/>
        </w:rPr>
        <w:t>-</w:t>
      </w:r>
      <w:r w:rsidR="00E63DDB" w:rsidRPr="0052362B">
        <w:rPr>
          <w:szCs w:val="24"/>
        </w:rPr>
        <w:t>знање рада на рачунару</w:t>
      </w:r>
    </w:p>
    <w:p w:rsidR="005D349D" w:rsidRPr="0052362B" w:rsidRDefault="005D349D" w:rsidP="003E3360">
      <w:pPr>
        <w:ind w:left="-709"/>
        <w:jc w:val="center"/>
        <w:rPr>
          <w:b/>
          <w:i/>
          <w:szCs w:val="24"/>
          <w:lang w:val="sr-Cyrl-CS"/>
        </w:rPr>
      </w:pPr>
      <w:r w:rsidRPr="0052362B">
        <w:rPr>
          <w:b/>
          <w:i/>
          <w:szCs w:val="24"/>
          <w:lang w:val="sr-Cyrl-CS"/>
        </w:rPr>
        <w:t xml:space="preserve"> Послови инвестиционог и техничког одржавања, безбедности и заштите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</w:p>
    <w:p w:rsidR="005D349D" w:rsidRPr="0052362B" w:rsidRDefault="005D349D" w:rsidP="003E3360">
      <w:pPr>
        <w:ind w:left="-709"/>
        <w:jc w:val="center"/>
        <w:rPr>
          <w:b/>
          <w:i/>
          <w:szCs w:val="24"/>
          <w:lang w:val="sr-Cyrl-CS"/>
        </w:rPr>
      </w:pPr>
      <w:r w:rsidRPr="0052362B">
        <w:rPr>
          <w:b/>
          <w:i/>
          <w:szCs w:val="24"/>
          <w:lang w:val="sr-Cyrl-CS"/>
        </w:rPr>
        <w:t>Домар/мајстор одржавања</w:t>
      </w:r>
    </w:p>
    <w:p w:rsidR="005D349D" w:rsidRPr="0052362B" w:rsidRDefault="005D349D" w:rsidP="003E3360">
      <w:pPr>
        <w:ind w:left="-709"/>
        <w:jc w:val="center"/>
        <w:rPr>
          <w:b/>
          <w:szCs w:val="24"/>
          <w:lang w:val="sr-Cyrl-CS"/>
        </w:rPr>
      </w:pPr>
    </w:p>
    <w:p w:rsidR="005D349D" w:rsidRPr="0052362B" w:rsidRDefault="005D349D" w:rsidP="003E3360">
      <w:pPr>
        <w:spacing w:before="12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 xml:space="preserve">Члан </w:t>
      </w:r>
      <w:r w:rsidR="00984027" w:rsidRPr="0052362B">
        <w:rPr>
          <w:b/>
          <w:szCs w:val="24"/>
          <w:lang w:val="sr-Cyrl-CS"/>
        </w:rPr>
        <w:t>27</w:t>
      </w:r>
      <w:r w:rsidRPr="0052362B">
        <w:rPr>
          <w:b/>
          <w:szCs w:val="24"/>
          <w:lang w:val="sr-Cyrl-CS"/>
        </w:rPr>
        <w:t>.</w:t>
      </w:r>
    </w:p>
    <w:p w:rsidR="00A22762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Послове домара/мајстора одржавања</w:t>
      </w:r>
      <w:r w:rsidR="004561E7">
        <w:rPr>
          <w:b/>
          <w:szCs w:val="24"/>
          <w:lang w:val="sr-Cyrl-CS"/>
        </w:rPr>
        <w:t>обавља 2 извршиоца</w:t>
      </w:r>
      <w:r w:rsidRPr="0052362B">
        <w:rPr>
          <w:b/>
          <w:szCs w:val="24"/>
          <w:lang w:val="sr-Cyrl-CS"/>
        </w:rPr>
        <w:t>.</w:t>
      </w:r>
    </w:p>
    <w:p w:rsidR="005D349D" w:rsidRPr="001122EC" w:rsidRDefault="001122EC" w:rsidP="003E3360">
      <w:pPr>
        <w:ind w:left="-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Домармајстор одржавања</w:t>
      </w:r>
    </w:p>
    <w:p w:rsidR="000604BB" w:rsidRPr="0036063B" w:rsidRDefault="000604BB" w:rsidP="000604BB">
      <w:pPr>
        <w:pStyle w:val="tabela"/>
        <w:ind w:left="-709"/>
        <w:jc w:val="both"/>
        <w:rPr>
          <w:lang w:val="ru-RU"/>
        </w:rPr>
      </w:pPr>
      <w:r w:rsidRPr="0036063B">
        <w:rPr>
          <w:lang w:val="sr-Cyrl-CS"/>
        </w:rPr>
        <w:t xml:space="preserve">- </w:t>
      </w:r>
      <w:r w:rsidRPr="0036063B">
        <w:rPr>
          <w:lang w:val="ru-RU"/>
        </w:rPr>
        <w:t xml:space="preserve">обавља прегледе објекта, врши контролу исправности инсталација, противпожарних система, уређаја, опреме, апарата и средстава </w:t>
      </w:r>
      <w:r w:rsidRPr="0036063B">
        <w:rPr>
          <w:rStyle w:val="v2-clan-left-1"/>
          <w:lang w:val="ru-RU"/>
        </w:rPr>
        <w:t>према плану одржавања</w:t>
      </w:r>
      <w:r w:rsidRPr="0036063B">
        <w:rPr>
          <w:lang w:val="ru-RU"/>
        </w:rPr>
        <w:t>;</w:t>
      </w:r>
    </w:p>
    <w:p w:rsidR="000604BB" w:rsidRPr="0036063B" w:rsidRDefault="000604BB" w:rsidP="000604BB">
      <w:pPr>
        <w:pStyle w:val="tabela"/>
        <w:ind w:left="-709"/>
        <w:rPr>
          <w:lang w:val="ru-RU"/>
        </w:rPr>
      </w:pPr>
      <w:r w:rsidRPr="0036063B">
        <w:rPr>
          <w:lang w:val="ru-RU"/>
        </w:rPr>
        <w:t xml:space="preserve">-обавља механичарске / електричарске / водоинсталатерске / браварске / столарске / лимарске / молерске / аутомеханичарске и сл. послове, послове ложача, као и друге радове одржавања и поправки; </w:t>
      </w:r>
    </w:p>
    <w:p w:rsidR="000604BB" w:rsidRPr="0036063B" w:rsidRDefault="000604BB" w:rsidP="000604BB">
      <w:pPr>
        <w:pStyle w:val="tabela"/>
        <w:ind w:left="-709"/>
        <w:rPr>
          <w:lang w:val="ru-RU"/>
        </w:rPr>
      </w:pPr>
      <w:r w:rsidRPr="0036063B">
        <w:rPr>
          <w:lang w:val="ru-RU"/>
        </w:rPr>
        <w:t>- припрема објекте, опрему и инсталације за рад;</w:t>
      </w:r>
    </w:p>
    <w:p w:rsidR="000604BB" w:rsidRPr="0036063B" w:rsidRDefault="000604BB" w:rsidP="000604BB">
      <w:pPr>
        <w:pStyle w:val="tabela"/>
        <w:ind w:left="-709"/>
        <w:rPr>
          <w:lang w:val="ru-RU"/>
        </w:rPr>
      </w:pPr>
      <w:r w:rsidRPr="0036063B">
        <w:rPr>
          <w:lang w:val="ru-RU"/>
        </w:rPr>
        <w:t>-обавештава надлежне службе о уоченим неправилностима у објекту или већим кваровима на системима и инсталацијама;</w:t>
      </w:r>
    </w:p>
    <w:p w:rsidR="000604BB" w:rsidRPr="0036063B" w:rsidRDefault="000604BB" w:rsidP="000604BB">
      <w:pPr>
        <w:pStyle w:val="tabela"/>
        <w:ind w:left="-709"/>
        <w:rPr>
          <w:lang w:val="ru-RU"/>
        </w:rPr>
      </w:pPr>
      <w:r w:rsidRPr="0036063B">
        <w:rPr>
          <w:lang w:val="ru-RU"/>
        </w:rPr>
        <w:t>- пушта опрему или постројења у оперативни рад и зауставља на крају оперативног рада или у случају поремећаја или квара;</w:t>
      </w:r>
    </w:p>
    <w:p w:rsidR="000604BB" w:rsidRPr="0036063B" w:rsidRDefault="000604BB" w:rsidP="000604BB">
      <w:pPr>
        <w:pStyle w:val="tabela"/>
        <w:ind w:left="-709"/>
        <w:rPr>
          <w:lang w:val="ru-RU"/>
        </w:rPr>
      </w:pPr>
      <w:r w:rsidRPr="0036063B">
        <w:rPr>
          <w:lang w:val="ru-RU"/>
        </w:rPr>
        <w:t>-прати параметре рада и подешава опрему и постројење;</w:t>
      </w:r>
    </w:p>
    <w:p w:rsidR="000604BB" w:rsidRPr="0036063B" w:rsidRDefault="000604BB" w:rsidP="000604BB">
      <w:pPr>
        <w:pStyle w:val="tabela"/>
        <w:ind w:left="-709"/>
        <w:rPr>
          <w:lang w:val="ru-RU"/>
        </w:rPr>
      </w:pPr>
      <w:r w:rsidRPr="0036063B">
        <w:rPr>
          <w:lang w:val="ru-RU"/>
        </w:rPr>
        <w:t>-рукује постројењима у котларници;</w:t>
      </w:r>
    </w:p>
    <w:p w:rsidR="000604BB" w:rsidRPr="0036063B" w:rsidRDefault="000604BB" w:rsidP="000604BB">
      <w:pPr>
        <w:autoSpaceDE w:val="0"/>
        <w:autoSpaceDN w:val="0"/>
        <w:adjustRightInd w:val="0"/>
        <w:ind w:left="-709"/>
        <w:jc w:val="both"/>
        <w:rPr>
          <w:color w:val="000000"/>
          <w:szCs w:val="24"/>
        </w:rPr>
      </w:pPr>
      <w:r w:rsidRPr="0036063B">
        <w:rPr>
          <w:color w:val="000000"/>
          <w:szCs w:val="24"/>
        </w:rPr>
        <w:t>-стара се да просторије буду благовремено загрејане</w:t>
      </w:r>
    </w:p>
    <w:p w:rsidR="000604BB" w:rsidRPr="0036063B" w:rsidRDefault="000604BB" w:rsidP="000604BB">
      <w:pPr>
        <w:autoSpaceDE w:val="0"/>
        <w:autoSpaceDN w:val="0"/>
        <w:adjustRightInd w:val="0"/>
        <w:ind w:left="-709"/>
        <w:jc w:val="both"/>
        <w:rPr>
          <w:szCs w:val="24"/>
        </w:rPr>
      </w:pPr>
      <w:r w:rsidRPr="0036063B">
        <w:rPr>
          <w:color w:val="000000"/>
          <w:szCs w:val="24"/>
        </w:rPr>
        <w:t>-</w:t>
      </w:r>
      <w:r w:rsidRPr="0036063B">
        <w:rPr>
          <w:szCs w:val="24"/>
        </w:rPr>
        <w:t>благовремено подноси захтев за набавку огрева;</w:t>
      </w:r>
    </w:p>
    <w:p w:rsidR="000604BB" w:rsidRPr="0036063B" w:rsidRDefault="000604BB" w:rsidP="000604BB">
      <w:pPr>
        <w:autoSpaceDE w:val="0"/>
        <w:autoSpaceDN w:val="0"/>
        <w:adjustRightInd w:val="0"/>
        <w:ind w:left="-709"/>
        <w:jc w:val="both"/>
        <w:rPr>
          <w:color w:val="000000"/>
          <w:szCs w:val="24"/>
          <w:lang w:val="sr-Cyrl-CS"/>
        </w:rPr>
      </w:pPr>
      <w:r w:rsidRPr="0036063B">
        <w:rPr>
          <w:szCs w:val="24"/>
        </w:rPr>
        <w:t xml:space="preserve">-одговоран је за пријем, складиштење и контролу потрошње </w:t>
      </w:r>
      <w:r w:rsidRPr="0036063B">
        <w:rPr>
          <w:szCs w:val="24"/>
          <w:lang w:val="sr-Cyrl-CS"/>
        </w:rPr>
        <w:t xml:space="preserve">огрева </w:t>
      </w:r>
    </w:p>
    <w:p w:rsidR="000604BB" w:rsidRPr="0036063B" w:rsidRDefault="000604BB" w:rsidP="000604BB">
      <w:pPr>
        <w:pStyle w:val="tabela"/>
        <w:ind w:left="-709"/>
        <w:rPr>
          <w:lang w:val="sr-Latn-CS"/>
        </w:rPr>
      </w:pPr>
      <w:r w:rsidRPr="0036063B">
        <w:rPr>
          <w:lang w:val="ru-RU"/>
        </w:rPr>
        <w:t>– води евиденцију о кваровима и извршеним поправкама.</w:t>
      </w:r>
    </w:p>
    <w:p w:rsidR="000604BB" w:rsidRPr="0036063B" w:rsidRDefault="000604BB" w:rsidP="000604BB">
      <w:pPr>
        <w:pStyle w:val="NoSpacing"/>
        <w:ind w:left="-709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6063B">
        <w:rPr>
          <w:rFonts w:ascii="Times New Roman" w:eastAsia="Times New Roman" w:hAnsi="Times New Roman" w:cs="Times New Roman"/>
          <w:sz w:val="24"/>
          <w:szCs w:val="24"/>
          <w:lang w:val="sr-Latn-CS"/>
        </w:rPr>
        <w:t>-</w:t>
      </w:r>
      <w:r w:rsidRPr="0036063B">
        <w:rPr>
          <w:rFonts w:ascii="Times New Roman" w:eastAsia="Times New Roman" w:hAnsi="Times New Roman" w:cs="Times New Roman"/>
          <w:sz w:val="24"/>
          <w:szCs w:val="24"/>
          <w:lang w:val="ru-RU"/>
        </w:rPr>
        <w:t>коси траву,живу ограду,и чисти снег на прилаза школи.</w:t>
      </w:r>
    </w:p>
    <w:p w:rsidR="000604BB" w:rsidRPr="0036063B" w:rsidRDefault="000604BB" w:rsidP="000604BB">
      <w:pPr>
        <w:pStyle w:val="NoSpacing"/>
        <w:ind w:left="-709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0604BB" w:rsidRPr="0036063B" w:rsidRDefault="000604BB" w:rsidP="000604BB">
      <w:pPr>
        <w:pStyle w:val="NoSpacing"/>
        <w:ind w:left="-709"/>
        <w:rPr>
          <w:rFonts w:ascii="Times New Roman" w:hAnsi="Times New Roman" w:cs="Times New Roman"/>
          <w:sz w:val="24"/>
          <w:szCs w:val="24"/>
          <w:lang w:val="sr-Cyrl-CS"/>
        </w:rPr>
      </w:pPr>
      <w:r w:rsidRPr="0036063B">
        <w:rPr>
          <w:rFonts w:ascii="Times New Roman" w:hAnsi="Times New Roman" w:cs="Times New Roman"/>
          <w:sz w:val="24"/>
          <w:szCs w:val="24"/>
          <w:lang w:val="sr-Cyrl-CS"/>
        </w:rPr>
        <w:t>- обавља и друге послове по налогу директора у складу са законом, подзаконским актом, општим актом и уговором о раду.</w:t>
      </w:r>
    </w:p>
    <w:p w:rsidR="00C208F0" w:rsidRPr="000604BB" w:rsidRDefault="00C208F0" w:rsidP="003E3360">
      <w:pPr>
        <w:pStyle w:val="NoSpacing"/>
        <w:ind w:left="-709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08F0" w:rsidRPr="00205F97" w:rsidRDefault="00C208F0" w:rsidP="003E3360">
      <w:pPr>
        <w:pStyle w:val="NoSpacing"/>
        <w:ind w:left="-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5F9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Стручна спрема – образовање:</w:t>
      </w:r>
    </w:p>
    <w:p w:rsidR="00C208F0" w:rsidRPr="00832643" w:rsidRDefault="00C208F0" w:rsidP="003E3360">
      <w:pPr>
        <w:pStyle w:val="ListParagraph"/>
        <w:numPr>
          <w:ilvl w:val="0"/>
          <w:numId w:val="19"/>
        </w:numPr>
        <w:spacing w:before="100" w:beforeAutospacing="1" w:after="100" w:afterAutospacing="1"/>
        <w:ind w:left="-709" w:firstLine="0"/>
        <w:rPr>
          <w:szCs w:val="24"/>
        </w:rPr>
      </w:pPr>
      <w:r w:rsidRPr="0052362B">
        <w:rPr>
          <w:szCs w:val="24"/>
        </w:rPr>
        <w:t>средње образовање трећег степена.</w:t>
      </w:r>
    </w:p>
    <w:p w:rsidR="00832643" w:rsidRPr="0052362B" w:rsidRDefault="00832643" w:rsidP="003E3360">
      <w:pPr>
        <w:pStyle w:val="ListParagraph"/>
        <w:numPr>
          <w:ilvl w:val="0"/>
          <w:numId w:val="19"/>
        </w:numPr>
        <w:spacing w:before="100" w:beforeAutospacing="1" w:after="100" w:afterAutospacing="1"/>
        <w:ind w:left="-709" w:firstLine="0"/>
        <w:rPr>
          <w:szCs w:val="24"/>
        </w:rPr>
      </w:pPr>
      <w:r>
        <w:rPr>
          <w:szCs w:val="24"/>
          <w:lang w:val="sr-Cyrl-CS"/>
        </w:rPr>
        <w:t>Средње образовање другог степена</w:t>
      </w:r>
    </w:p>
    <w:p w:rsidR="00C208F0" w:rsidRPr="0052362B" w:rsidRDefault="00C208F0" w:rsidP="003E3360">
      <w:pPr>
        <w:spacing w:before="100" w:beforeAutospacing="1" w:after="100" w:afterAutospacing="1"/>
        <w:ind w:left="-709"/>
        <w:rPr>
          <w:b/>
          <w:szCs w:val="24"/>
        </w:rPr>
      </w:pPr>
      <w:r w:rsidRPr="0052362B">
        <w:rPr>
          <w:b/>
          <w:szCs w:val="24"/>
        </w:rPr>
        <w:t>Додатна знања, испити, радно искуство:</w:t>
      </w:r>
    </w:p>
    <w:p w:rsidR="00EE777A" w:rsidRPr="00EE777A" w:rsidRDefault="00C208F0" w:rsidP="00EE777A">
      <w:pPr>
        <w:pStyle w:val="ListParagraph"/>
        <w:numPr>
          <w:ilvl w:val="0"/>
          <w:numId w:val="19"/>
        </w:numPr>
        <w:spacing w:before="100" w:beforeAutospacing="1" w:after="100" w:afterAutospacing="1"/>
        <w:ind w:left="-709" w:firstLine="0"/>
        <w:rPr>
          <w:szCs w:val="24"/>
        </w:rPr>
      </w:pPr>
      <w:r w:rsidRPr="0052362B">
        <w:rPr>
          <w:szCs w:val="24"/>
        </w:rPr>
        <w:t>положен стручни испити за против пожарну заштиту</w:t>
      </w:r>
    </w:p>
    <w:p w:rsidR="00EE777A" w:rsidRPr="00BD1763" w:rsidRDefault="00EE777A" w:rsidP="004561E7">
      <w:pPr>
        <w:ind w:left="-709"/>
        <w:jc w:val="both"/>
        <w:rPr>
          <w:color w:val="000000"/>
          <w:lang w:val="ru-RU"/>
        </w:rPr>
      </w:pPr>
      <w:r w:rsidRPr="0052362B">
        <w:rPr>
          <w:szCs w:val="24"/>
          <w:lang w:val="sr-Cyrl-CS"/>
        </w:rPr>
        <w:tab/>
      </w:r>
      <w:r w:rsidRPr="0052362B">
        <w:rPr>
          <w:szCs w:val="24"/>
          <w:lang w:val="sr-Cyrl-CS"/>
        </w:rPr>
        <w:tab/>
      </w:r>
    </w:p>
    <w:p w:rsidR="005D349D" w:rsidRDefault="005D349D" w:rsidP="003E3360">
      <w:pPr>
        <w:ind w:left="-709"/>
        <w:jc w:val="center"/>
        <w:rPr>
          <w:b/>
          <w:i/>
          <w:szCs w:val="24"/>
          <w:lang w:val="sr-Cyrl-CS"/>
        </w:rPr>
      </w:pPr>
      <w:r w:rsidRPr="0052362B">
        <w:rPr>
          <w:b/>
          <w:i/>
          <w:szCs w:val="24"/>
          <w:lang w:val="sr-Cyrl-CS"/>
        </w:rPr>
        <w:t xml:space="preserve"> Послови услужних делатности</w:t>
      </w:r>
    </w:p>
    <w:p w:rsidR="00DD4086" w:rsidRDefault="00DD4086" w:rsidP="00DD4086">
      <w:pPr>
        <w:ind w:left="-709"/>
        <w:rPr>
          <w:szCs w:val="24"/>
          <w:lang w:val="sr-Cyrl-CS"/>
        </w:rPr>
      </w:pPr>
      <w:r>
        <w:rPr>
          <w:szCs w:val="24"/>
          <w:lang w:val="sr-Cyrl-CS"/>
        </w:rPr>
        <w:t xml:space="preserve">Послове услужних делатности обављају </w:t>
      </w:r>
    </w:p>
    <w:p w:rsidR="00DD4086" w:rsidRDefault="00DD4086" w:rsidP="00DD4086">
      <w:pPr>
        <w:ind w:left="-709"/>
        <w:rPr>
          <w:szCs w:val="24"/>
          <w:lang w:val="sr-Cyrl-CS"/>
        </w:rPr>
      </w:pPr>
      <w:r>
        <w:rPr>
          <w:szCs w:val="24"/>
          <w:lang w:val="sr-Cyrl-CS"/>
        </w:rPr>
        <w:t>-кувар посластичар-0,50 извршилаца</w:t>
      </w:r>
    </w:p>
    <w:p w:rsidR="00DD4086" w:rsidRPr="00DD4086" w:rsidRDefault="00DD4086" w:rsidP="00DD4086">
      <w:pPr>
        <w:ind w:left="-709"/>
        <w:rPr>
          <w:szCs w:val="24"/>
          <w:lang w:val="sr-Cyrl-CS"/>
        </w:rPr>
      </w:pPr>
      <w:r>
        <w:rPr>
          <w:szCs w:val="24"/>
          <w:lang w:val="sr-Cyrl-CS"/>
        </w:rPr>
        <w:t>-чистачица-8</w:t>
      </w:r>
      <w:r w:rsidRPr="0052362B">
        <w:rPr>
          <w:szCs w:val="24"/>
          <w:lang w:val="sr-Latn-CS"/>
        </w:rPr>
        <w:t xml:space="preserve">,50 </w:t>
      </w:r>
      <w:r w:rsidRPr="0052362B">
        <w:rPr>
          <w:szCs w:val="24"/>
          <w:lang w:val="sr-Cyrl-CS"/>
        </w:rPr>
        <w:t xml:space="preserve"> извршилаца.</w:t>
      </w:r>
    </w:p>
    <w:p w:rsidR="0030714D" w:rsidRPr="0052362B" w:rsidRDefault="0030714D" w:rsidP="003E3360">
      <w:pPr>
        <w:ind w:left="-709"/>
        <w:jc w:val="center"/>
        <w:rPr>
          <w:b/>
          <w:i/>
          <w:szCs w:val="24"/>
          <w:lang w:val="sr-Cyrl-CS"/>
        </w:rPr>
      </w:pPr>
    </w:p>
    <w:p w:rsidR="0030714D" w:rsidRPr="0052362B" w:rsidRDefault="0030714D" w:rsidP="003E3360">
      <w:pPr>
        <w:ind w:left="-709"/>
        <w:jc w:val="center"/>
        <w:rPr>
          <w:b/>
          <w:i/>
          <w:szCs w:val="24"/>
          <w:lang w:val="sr-Cyrl-CS"/>
        </w:rPr>
      </w:pPr>
      <w:r w:rsidRPr="0052362B">
        <w:rPr>
          <w:b/>
          <w:i/>
          <w:szCs w:val="24"/>
          <w:lang w:val="sr-Cyrl-CS"/>
        </w:rPr>
        <w:t>Кувар</w:t>
      </w:r>
      <w:r w:rsidR="00BE2FC2">
        <w:rPr>
          <w:b/>
          <w:i/>
          <w:szCs w:val="24"/>
          <w:lang w:val="sr-Cyrl-CS"/>
        </w:rPr>
        <w:t>-посластичар</w:t>
      </w:r>
    </w:p>
    <w:p w:rsidR="00D32EF6" w:rsidRPr="0052362B" w:rsidRDefault="00D32EF6" w:rsidP="003E3360">
      <w:pPr>
        <w:spacing w:before="12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>Члан 28.</w:t>
      </w:r>
    </w:p>
    <w:p w:rsidR="00D32EF6" w:rsidRPr="0052362B" w:rsidRDefault="00D32EF6" w:rsidP="003E3360">
      <w:pPr>
        <w:ind w:left="-709"/>
        <w:jc w:val="center"/>
        <w:rPr>
          <w:b/>
          <w:i/>
          <w:szCs w:val="24"/>
          <w:lang w:val="sr-Cyrl-CS"/>
        </w:rPr>
      </w:pPr>
    </w:p>
    <w:p w:rsidR="00DD5338" w:rsidRDefault="0030714D" w:rsidP="00DD5338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Послове кувара код Послодавца обављају 0,5 извршиоца. Кувар:</w:t>
      </w:r>
    </w:p>
    <w:p w:rsidR="00DD5338" w:rsidRDefault="00832643" w:rsidP="00DD5338">
      <w:pPr>
        <w:ind w:left="-709"/>
        <w:jc w:val="both"/>
        <w:rPr>
          <w:lang w:val="ru-RU"/>
        </w:rPr>
      </w:pPr>
      <w:r w:rsidRPr="00832643">
        <w:rPr>
          <w:lang w:val="ru-RU"/>
        </w:rPr>
        <w:t xml:space="preserve">– припрема све врсте јела по јеловнику и нормативима исхране; </w:t>
      </w:r>
    </w:p>
    <w:p w:rsidR="00DD5338" w:rsidRDefault="00832643" w:rsidP="00DD5338">
      <w:pPr>
        <w:ind w:left="-709"/>
        <w:jc w:val="both"/>
        <w:rPr>
          <w:lang w:val="ru-RU"/>
        </w:rPr>
      </w:pPr>
      <w:r w:rsidRPr="00832643">
        <w:rPr>
          <w:lang w:val="ru-RU"/>
        </w:rPr>
        <w:t>– припрема и обликује све врсте посластица;</w:t>
      </w:r>
    </w:p>
    <w:p w:rsidR="00DD5338" w:rsidRDefault="00832643" w:rsidP="00DD5338">
      <w:pPr>
        <w:ind w:left="-709"/>
        <w:jc w:val="both"/>
        <w:rPr>
          <w:lang w:val="ru-RU"/>
        </w:rPr>
      </w:pPr>
      <w:r w:rsidRPr="00832643">
        <w:rPr>
          <w:lang w:val="ru-RU"/>
        </w:rPr>
        <w:t>– контролише исправност намирница;</w:t>
      </w:r>
    </w:p>
    <w:p w:rsidR="00DD5338" w:rsidRDefault="00832643" w:rsidP="00DD5338">
      <w:pPr>
        <w:ind w:left="-709"/>
        <w:jc w:val="both"/>
        <w:rPr>
          <w:lang w:val="ru-RU"/>
        </w:rPr>
      </w:pPr>
      <w:r w:rsidRPr="00832643">
        <w:rPr>
          <w:lang w:val="ru-RU"/>
        </w:rPr>
        <w:t>– утврђује потребне количине намирница на основу норматива и резервација и саставља листу за набавку намирница;</w:t>
      </w:r>
    </w:p>
    <w:p w:rsidR="00DD5338" w:rsidRDefault="00832643" w:rsidP="00DD5338">
      <w:pPr>
        <w:ind w:left="-709"/>
        <w:jc w:val="both"/>
        <w:rPr>
          <w:lang w:val="ru-RU"/>
        </w:rPr>
      </w:pPr>
      <w:r w:rsidRPr="00832643">
        <w:rPr>
          <w:lang w:val="ru-RU"/>
        </w:rPr>
        <w:t xml:space="preserve">– контролише квалитет припремљеног јела; </w:t>
      </w:r>
    </w:p>
    <w:p w:rsidR="00DD5338" w:rsidRDefault="00832643" w:rsidP="00DD5338">
      <w:pPr>
        <w:ind w:left="-709"/>
        <w:jc w:val="both"/>
        <w:rPr>
          <w:lang w:val="ru-RU"/>
        </w:rPr>
      </w:pPr>
      <w:r w:rsidRPr="00832643">
        <w:rPr>
          <w:lang w:val="ru-RU"/>
        </w:rPr>
        <w:t>– сервира јела;</w:t>
      </w:r>
    </w:p>
    <w:p w:rsidR="00832643" w:rsidRPr="00DD5338" w:rsidRDefault="00832643" w:rsidP="00DD5338">
      <w:pPr>
        <w:ind w:left="-709"/>
        <w:jc w:val="both"/>
        <w:rPr>
          <w:szCs w:val="24"/>
          <w:lang w:val="sr-Cyrl-CS"/>
        </w:rPr>
      </w:pPr>
      <w:r>
        <w:t>– припрема јеловник</w:t>
      </w:r>
    </w:p>
    <w:p w:rsidR="0024402F" w:rsidRPr="0052362B" w:rsidRDefault="0024402F" w:rsidP="00832643">
      <w:pPr>
        <w:ind w:left="-709"/>
        <w:jc w:val="both"/>
        <w:rPr>
          <w:szCs w:val="24"/>
        </w:rPr>
      </w:pPr>
      <w:r w:rsidRPr="0052362B">
        <w:rPr>
          <w:szCs w:val="24"/>
        </w:rPr>
        <w:t xml:space="preserve">-обавља и друге послове по налогу лица које овласти директор школе или </w:t>
      </w:r>
    </w:p>
    <w:p w:rsidR="0024402F" w:rsidRDefault="0024402F" w:rsidP="003E3360">
      <w:pPr>
        <w:ind w:left="-709"/>
        <w:jc w:val="both"/>
        <w:rPr>
          <w:szCs w:val="24"/>
        </w:rPr>
      </w:pPr>
      <w:r w:rsidRPr="0052362B">
        <w:rPr>
          <w:szCs w:val="24"/>
        </w:rPr>
        <w:t xml:space="preserve">директора школе; </w:t>
      </w:r>
    </w:p>
    <w:p w:rsidR="001814C5" w:rsidRPr="001814C5" w:rsidRDefault="001814C5" w:rsidP="003E3360">
      <w:pPr>
        <w:ind w:left="-709"/>
        <w:jc w:val="both"/>
        <w:rPr>
          <w:szCs w:val="24"/>
        </w:rPr>
      </w:pPr>
    </w:p>
    <w:p w:rsidR="0030714D" w:rsidRPr="0052362B" w:rsidRDefault="0030714D" w:rsidP="003E3360">
      <w:pPr>
        <w:pStyle w:val="tabela"/>
        <w:spacing w:before="0" w:beforeAutospacing="0" w:after="121" w:afterAutospacing="0"/>
        <w:ind w:left="-709"/>
        <w:rPr>
          <w:b/>
          <w:lang w:val="ru-RU"/>
        </w:rPr>
      </w:pPr>
      <w:r w:rsidRPr="0052362B">
        <w:rPr>
          <w:b/>
          <w:lang w:val="ru-RU"/>
        </w:rPr>
        <w:t>Стручна спрема – образовање:</w:t>
      </w:r>
    </w:p>
    <w:p w:rsidR="0030714D" w:rsidRPr="0052362B" w:rsidRDefault="0030714D" w:rsidP="003E3360">
      <w:pPr>
        <w:pStyle w:val="NoSpacing"/>
        <w:ind w:left="-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349D" w:rsidRPr="0052362B" w:rsidRDefault="003D3C05" w:rsidP="003E3360">
      <w:pPr>
        <w:pStyle w:val="tabela"/>
        <w:spacing w:before="0" w:beforeAutospacing="0" w:after="121" w:afterAutospacing="0"/>
        <w:ind w:left="-709"/>
        <w:rPr>
          <w:color w:val="000000"/>
          <w:lang w:val="ru-RU"/>
        </w:rPr>
      </w:pPr>
      <w:r w:rsidRPr="0052362B">
        <w:rPr>
          <w:lang w:val="ru-RU"/>
        </w:rPr>
        <w:t>-</w:t>
      </w:r>
      <w:r w:rsidR="00D32EF6" w:rsidRPr="0052362B">
        <w:rPr>
          <w:lang w:val="ru-RU"/>
        </w:rPr>
        <w:t>средње образовање четвртог</w:t>
      </w:r>
      <w:r w:rsidR="0030714D" w:rsidRPr="0052362B">
        <w:rPr>
          <w:lang w:val="ru-RU"/>
        </w:rPr>
        <w:t xml:space="preserve"> степена</w:t>
      </w:r>
    </w:p>
    <w:p w:rsidR="0024402F" w:rsidRPr="0052362B" w:rsidRDefault="0024402F" w:rsidP="003E3360">
      <w:pPr>
        <w:ind w:left="-709"/>
        <w:rPr>
          <w:b/>
          <w:i/>
          <w:szCs w:val="24"/>
          <w:lang w:val="sr-Cyrl-CS"/>
        </w:rPr>
      </w:pPr>
      <w:r w:rsidRPr="0052362B">
        <w:rPr>
          <w:b/>
          <w:i/>
          <w:szCs w:val="24"/>
          <w:lang w:val="sr-Cyrl-CS"/>
        </w:rPr>
        <w:t>Остали послови подршке</w:t>
      </w:r>
    </w:p>
    <w:p w:rsidR="0030714D" w:rsidRPr="0052362B" w:rsidRDefault="0030714D" w:rsidP="003E3360">
      <w:pPr>
        <w:ind w:left="-709"/>
        <w:jc w:val="both"/>
        <w:rPr>
          <w:szCs w:val="24"/>
          <w:lang w:val="sr-Cyrl-CS"/>
        </w:rPr>
      </w:pP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</w:p>
    <w:p w:rsidR="005D349D" w:rsidRPr="0052362B" w:rsidRDefault="005D349D" w:rsidP="003E3360">
      <w:pPr>
        <w:ind w:left="-709"/>
        <w:jc w:val="center"/>
        <w:rPr>
          <w:b/>
          <w:i/>
          <w:szCs w:val="24"/>
          <w:lang w:val="sr-Cyrl-CS"/>
        </w:rPr>
      </w:pPr>
      <w:r w:rsidRPr="0052362B">
        <w:rPr>
          <w:b/>
          <w:i/>
          <w:szCs w:val="24"/>
          <w:lang w:val="sr-Cyrl-CS"/>
        </w:rPr>
        <w:t>Чистачица</w:t>
      </w:r>
    </w:p>
    <w:p w:rsidR="00D32EF6" w:rsidRPr="0052362B" w:rsidRDefault="00D32EF6" w:rsidP="003E3360">
      <w:pPr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>Члан 31.</w:t>
      </w:r>
    </w:p>
    <w:p w:rsidR="005D349D" w:rsidRPr="0052362B" w:rsidRDefault="005D349D" w:rsidP="003E3360">
      <w:pPr>
        <w:ind w:left="-709"/>
        <w:jc w:val="center"/>
        <w:rPr>
          <w:szCs w:val="24"/>
          <w:lang w:val="sr-Cyrl-CS"/>
        </w:rPr>
      </w:pP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Послове чист</w:t>
      </w:r>
      <w:r w:rsidR="004F1FF8" w:rsidRPr="0052362B">
        <w:rPr>
          <w:szCs w:val="24"/>
          <w:lang w:val="sr-Cyrl-CS"/>
        </w:rPr>
        <w:t>ачице код Послодавца обављају</w:t>
      </w:r>
      <w:r w:rsidR="00DD5338">
        <w:rPr>
          <w:szCs w:val="24"/>
          <w:lang w:val="sr-Cyrl-CS"/>
        </w:rPr>
        <w:t>8</w:t>
      </w:r>
      <w:r w:rsidRPr="0052362B">
        <w:rPr>
          <w:szCs w:val="24"/>
          <w:lang w:val="sr-Cyrl-CS"/>
        </w:rPr>
        <w:t xml:space="preserve"> извршилаца. Чистачица:</w:t>
      </w:r>
    </w:p>
    <w:p w:rsidR="005D349D" w:rsidRPr="0052362B" w:rsidRDefault="00783AFA" w:rsidP="003E3360">
      <w:pPr>
        <w:ind w:left="-709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3D68B8" w:rsidRPr="0052362B">
        <w:rPr>
          <w:color w:val="333333"/>
          <w:szCs w:val="24"/>
          <w:lang w:val="sr-Cyrl-CS"/>
        </w:rPr>
        <w:t xml:space="preserve">свакодневно </w:t>
      </w:r>
      <w:r w:rsidR="005D349D" w:rsidRPr="0052362B">
        <w:rPr>
          <w:color w:val="333333"/>
          <w:szCs w:val="24"/>
          <w:lang w:val="sr-Cyrl-CS"/>
        </w:rPr>
        <w:t>одржава хигијену у просторијама и санитарним чворовима;</w:t>
      </w:r>
    </w:p>
    <w:p w:rsidR="005D349D" w:rsidRPr="0052362B" w:rsidRDefault="00783AFA" w:rsidP="003E3360">
      <w:pPr>
        <w:ind w:left="-709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5D349D" w:rsidRPr="0052362B">
        <w:rPr>
          <w:color w:val="333333"/>
          <w:szCs w:val="24"/>
          <w:lang w:val="sr-Cyrl-CS"/>
        </w:rPr>
        <w:t xml:space="preserve"> одржава чистоћу дворишта и износи смеће;</w:t>
      </w:r>
    </w:p>
    <w:p w:rsidR="005D349D" w:rsidRPr="0052362B" w:rsidRDefault="00783AFA" w:rsidP="003E3360">
      <w:pPr>
        <w:ind w:left="-709"/>
        <w:rPr>
          <w:color w:val="333333"/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4F1FF8" w:rsidRPr="0052362B">
        <w:rPr>
          <w:color w:val="333333"/>
          <w:szCs w:val="24"/>
          <w:lang w:val="sr-Cyrl-CS"/>
        </w:rPr>
        <w:t xml:space="preserve"> свакодневно обилази просторије школе и</w:t>
      </w:r>
      <w:r w:rsidR="005D349D" w:rsidRPr="0052362B">
        <w:rPr>
          <w:color w:val="333333"/>
          <w:szCs w:val="24"/>
          <w:lang w:val="sr-Cyrl-CS"/>
        </w:rPr>
        <w:t xml:space="preserve"> при</w:t>
      </w:r>
      <w:r w:rsidR="005D349D" w:rsidRPr="0052362B">
        <w:rPr>
          <w:color w:val="333333"/>
          <w:szCs w:val="24"/>
          <w:lang w:val="en-US"/>
        </w:rPr>
        <w:t>j</w:t>
      </w:r>
      <w:r w:rsidR="005D349D" w:rsidRPr="0052362B">
        <w:rPr>
          <w:color w:val="333333"/>
          <w:szCs w:val="24"/>
          <w:lang w:val="sr-Cyrl-CS"/>
        </w:rPr>
        <w:t>ављу</w:t>
      </w:r>
      <w:r w:rsidR="005D349D" w:rsidRPr="0052362B">
        <w:rPr>
          <w:color w:val="333333"/>
          <w:szCs w:val="24"/>
          <w:lang w:val="en-US"/>
        </w:rPr>
        <w:t>j</w:t>
      </w:r>
      <w:r w:rsidR="005D349D" w:rsidRPr="0052362B">
        <w:rPr>
          <w:color w:val="333333"/>
          <w:szCs w:val="24"/>
          <w:lang w:val="sr-Cyrl-CS"/>
        </w:rPr>
        <w:t>е сва оштећења и кварове на инсталаци</w:t>
      </w:r>
      <w:r w:rsidR="005D349D" w:rsidRPr="0052362B">
        <w:rPr>
          <w:color w:val="333333"/>
          <w:szCs w:val="24"/>
          <w:lang w:val="en-US"/>
        </w:rPr>
        <w:t>j</w:t>
      </w:r>
      <w:r w:rsidR="005D349D" w:rsidRPr="0052362B">
        <w:rPr>
          <w:color w:val="333333"/>
          <w:szCs w:val="24"/>
          <w:lang w:val="sr-Cyrl-CS"/>
        </w:rPr>
        <w:t>ама и инвентару;</w:t>
      </w:r>
    </w:p>
    <w:p w:rsidR="005D349D" w:rsidRPr="0052362B" w:rsidRDefault="00783AFA" w:rsidP="003E3360">
      <w:pPr>
        <w:ind w:left="-709"/>
        <w:jc w:val="both"/>
        <w:rPr>
          <w:szCs w:val="24"/>
          <w:lang w:val="sr-Cyrl-CS"/>
        </w:rPr>
      </w:pPr>
      <w:r w:rsidRPr="0052362B">
        <w:rPr>
          <w:color w:val="333333"/>
          <w:szCs w:val="24"/>
          <w:lang w:val="sr-Cyrl-CS"/>
        </w:rPr>
        <w:t>-</w:t>
      </w:r>
      <w:r w:rsidR="004F1FF8" w:rsidRPr="0052362B">
        <w:rPr>
          <w:color w:val="333333"/>
          <w:szCs w:val="24"/>
          <w:lang w:val="sr-Cyrl-CS"/>
        </w:rPr>
        <w:t>рационално користи средства за одржавање хигијене</w:t>
      </w:r>
    </w:p>
    <w:p w:rsidR="005D349D" w:rsidRPr="0052362B" w:rsidRDefault="00783AFA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-</w:t>
      </w:r>
      <w:r w:rsidR="004F1FF8" w:rsidRPr="0052362B">
        <w:rPr>
          <w:szCs w:val="24"/>
          <w:lang w:val="sr-Cyrl-CS"/>
        </w:rPr>
        <w:t xml:space="preserve"> обавља курирске послове</w:t>
      </w:r>
    </w:p>
    <w:p w:rsidR="003D68B8" w:rsidRPr="0052362B" w:rsidRDefault="00783AFA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-</w:t>
      </w:r>
      <w:r w:rsidR="003D68B8" w:rsidRPr="0052362B">
        <w:rPr>
          <w:szCs w:val="24"/>
          <w:lang w:val="sr-Cyrl-CS"/>
        </w:rPr>
        <w:t xml:space="preserve"> обавља послове у вези организовања школских свечаности</w:t>
      </w:r>
    </w:p>
    <w:p w:rsidR="003D68B8" w:rsidRPr="0052362B" w:rsidRDefault="00783AFA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-</w:t>
      </w:r>
      <w:r w:rsidR="003D68B8" w:rsidRPr="0052362B">
        <w:rPr>
          <w:szCs w:val="24"/>
          <w:lang w:val="sr-Cyrl-CS"/>
        </w:rPr>
        <w:t xml:space="preserve"> чисти снег и лед око школске зграде , у сарадњи са домаром,</w:t>
      </w:r>
    </w:p>
    <w:p w:rsidR="003D68B8" w:rsidRPr="0052362B" w:rsidRDefault="00783AFA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-</w:t>
      </w:r>
      <w:r w:rsidR="003D68B8" w:rsidRPr="0052362B">
        <w:rPr>
          <w:szCs w:val="24"/>
          <w:lang w:val="sr-Cyrl-CS"/>
        </w:rPr>
        <w:t xml:space="preserve"> дежура у школи на местима предвиђеним за то и звони за почетак и крај часа</w:t>
      </w:r>
    </w:p>
    <w:p w:rsidR="005D349D" w:rsidRPr="0052362B" w:rsidRDefault="00783AFA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lastRenderedPageBreak/>
        <w:t>-</w:t>
      </w:r>
      <w:r w:rsidR="005D349D" w:rsidRPr="0052362B">
        <w:rPr>
          <w:szCs w:val="24"/>
          <w:lang w:val="sr-Cyrl-CS"/>
        </w:rPr>
        <w:t>обавља и друге послове по налогу</w:t>
      </w:r>
      <w:r w:rsidR="003D68B8" w:rsidRPr="0052362B">
        <w:rPr>
          <w:szCs w:val="24"/>
          <w:lang w:val="sr-Cyrl-CS"/>
        </w:rPr>
        <w:t xml:space="preserve"> директора и секретара </w:t>
      </w:r>
      <w:r w:rsidR="001122EC">
        <w:rPr>
          <w:szCs w:val="24"/>
          <w:lang w:val="sr-Cyrl-CS"/>
        </w:rPr>
        <w:t xml:space="preserve"> у скла</w:t>
      </w:r>
      <w:r w:rsidR="005D349D" w:rsidRPr="0052362B">
        <w:rPr>
          <w:szCs w:val="24"/>
          <w:lang w:val="sr-Cyrl-CS"/>
        </w:rPr>
        <w:t>ду са законом, подзаконским актом, општим актом и уговором о раду.</w:t>
      </w:r>
    </w:p>
    <w:p w:rsidR="003D3C05" w:rsidRPr="0052362B" w:rsidRDefault="003D3C05" w:rsidP="003E3360">
      <w:pPr>
        <w:ind w:left="-709"/>
        <w:jc w:val="both"/>
        <w:rPr>
          <w:szCs w:val="24"/>
          <w:lang w:val="sr-Cyrl-CS"/>
        </w:rPr>
      </w:pPr>
    </w:p>
    <w:p w:rsidR="00F579F3" w:rsidRPr="0052362B" w:rsidRDefault="00F579F3" w:rsidP="00426816">
      <w:pPr>
        <w:pStyle w:val="NoSpacing"/>
        <w:ind w:left="-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362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42681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Стручна спрема – образовање:</w:t>
      </w:r>
    </w:p>
    <w:p w:rsidR="00F579F3" w:rsidRPr="0052362B" w:rsidRDefault="00F579F3" w:rsidP="003E3360">
      <w:pPr>
        <w:pStyle w:val="tabela"/>
        <w:spacing w:before="0" w:beforeAutospacing="0" w:after="121" w:afterAutospacing="0"/>
        <w:ind w:left="-709"/>
        <w:rPr>
          <w:color w:val="000000"/>
          <w:lang w:val="ru-RU"/>
        </w:rPr>
      </w:pPr>
      <w:r w:rsidRPr="0052362B">
        <w:rPr>
          <w:b/>
          <w:lang w:val="ru-RU"/>
        </w:rPr>
        <w:t>-</w:t>
      </w:r>
      <w:r w:rsidRPr="0052362B">
        <w:rPr>
          <w:lang w:val="ru-RU"/>
        </w:rPr>
        <w:t xml:space="preserve"> основно образовање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</w:rPr>
        <w:t>IV -  ОСТАЛИ УСЛОВИ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center"/>
        <w:rPr>
          <w:szCs w:val="24"/>
          <w:lang w:val="sr-Cyrl-CS"/>
        </w:rPr>
      </w:pP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center"/>
        <w:rPr>
          <w:b/>
          <w:bCs/>
          <w:szCs w:val="24"/>
          <w:lang w:val="sr-Cyrl-CS"/>
        </w:rPr>
      </w:pPr>
      <w:r w:rsidRPr="0052362B">
        <w:rPr>
          <w:b/>
          <w:bCs/>
          <w:szCs w:val="24"/>
        </w:rPr>
        <w:t>1. Стручни испит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center"/>
        <w:rPr>
          <w:b/>
          <w:bCs/>
          <w:szCs w:val="24"/>
          <w:lang w:val="sr-Cyrl-CS"/>
        </w:rPr>
      </w:pP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</w:rPr>
        <w:t xml:space="preserve">Члан </w:t>
      </w:r>
      <w:r w:rsidRPr="0052362B">
        <w:rPr>
          <w:b/>
          <w:szCs w:val="24"/>
          <w:lang w:val="sr-Cyrl-CS"/>
        </w:rPr>
        <w:t>32</w:t>
      </w:r>
      <w:r w:rsidRPr="0052362B">
        <w:rPr>
          <w:b/>
          <w:szCs w:val="24"/>
        </w:rPr>
        <w:t>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</w:rPr>
      </w:pPr>
      <w:r w:rsidRPr="0052362B">
        <w:rPr>
          <w:szCs w:val="24"/>
        </w:rPr>
        <w:t>Стручни испит се утврђује као услов за самостално обављање послова ирадних задатака за које постоји обавеза прописана законом и другим прописима.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  <w:lang w:val="sr-Cyrl-CS"/>
        </w:rPr>
      </w:pPr>
      <w:r w:rsidRPr="0052362B">
        <w:rPr>
          <w:i/>
          <w:iCs/>
          <w:szCs w:val="24"/>
        </w:rPr>
        <w:t>Напомена</w:t>
      </w:r>
      <w:r w:rsidRPr="0052362B">
        <w:rPr>
          <w:szCs w:val="24"/>
        </w:rPr>
        <w:t>: Наставно и васпитно особље полаже стручни испит према одедбама Правилника о дозволи за рад наставника, васпитача и стручних сарадника</w:t>
      </w:r>
      <w:r w:rsidRPr="0052362B">
        <w:rPr>
          <w:i/>
          <w:iCs/>
          <w:szCs w:val="24"/>
        </w:rPr>
        <w:t xml:space="preserve">. </w:t>
      </w:r>
      <w:r w:rsidRPr="0052362B">
        <w:rPr>
          <w:szCs w:val="24"/>
        </w:rPr>
        <w:t xml:space="preserve">За остале раднике питање полагања стручног испита је препуштено школама. Ако се школаодлучи да раднике обавежена полагање стручног испита, дужна је да </w:t>
      </w:r>
      <w:r w:rsidRPr="0052362B">
        <w:rPr>
          <w:szCs w:val="24"/>
          <w:lang w:val="sr-Cyrl-CS"/>
        </w:rPr>
        <w:t>поштује</w:t>
      </w:r>
      <w:r w:rsidRPr="0052362B">
        <w:rPr>
          <w:szCs w:val="24"/>
        </w:rPr>
        <w:t xml:space="preserve"> програм, рокове и остала питања у вези са поглављем стручног испита</w:t>
      </w:r>
      <w:r w:rsidRPr="0052362B">
        <w:rPr>
          <w:szCs w:val="24"/>
          <w:lang w:val="sr-Cyrl-CS"/>
        </w:rPr>
        <w:t xml:space="preserve"> (безбедност и здравље на раду,противпожарна заштита ,јавне набавке,одржавање рачунара ,узбуњивање и сл.)</w:t>
      </w:r>
      <w:r w:rsidRPr="0052362B">
        <w:rPr>
          <w:szCs w:val="24"/>
        </w:rPr>
        <w:t>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  <w:lang w:val="sr-Cyrl-CS"/>
        </w:rPr>
      </w:pP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b/>
          <w:bCs/>
          <w:szCs w:val="24"/>
          <w:lang w:val="sr-Cyrl-CS"/>
        </w:rPr>
      </w:pPr>
      <w:r w:rsidRPr="0052362B">
        <w:rPr>
          <w:b/>
          <w:bCs/>
          <w:szCs w:val="24"/>
        </w:rPr>
        <w:t>2. Психофизичке способности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b/>
          <w:bCs/>
          <w:szCs w:val="24"/>
          <w:lang w:val="sr-Cyrl-CS"/>
        </w:rPr>
      </w:pP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</w:rPr>
        <w:t xml:space="preserve">Члан </w:t>
      </w:r>
      <w:r w:rsidRPr="0052362B">
        <w:rPr>
          <w:b/>
          <w:szCs w:val="24"/>
          <w:lang w:val="sr-Cyrl-CS"/>
        </w:rPr>
        <w:t>33</w:t>
      </w:r>
      <w:r w:rsidRPr="0052362B">
        <w:rPr>
          <w:b/>
          <w:szCs w:val="24"/>
        </w:rPr>
        <w:t>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  <w:lang w:val="sr-Cyrl-CS"/>
        </w:rPr>
      </w:pPr>
      <w:r w:rsidRPr="0052362B">
        <w:rPr>
          <w:szCs w:val="24"/>
        </w:rPr>
        <w:t>Психофизичке способности утврђују се према садржају сложености послова, начину рада, времену и извршавању послова и радних задатака, средствимарада и другим особинама послова и значајне су приликом избора, односно распоређивања радника.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  <w:lang w:val="sr-Cyrl-CS"/>
        </w:rPr>
      </w:pP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</w:rPr>
        <w:t xml:space="preserve">Члан </w:t>
      </w:r>
      <w:r w:rsidRPr="0052362B">
        <w:rPr>
          <w:b/>
          <w:szCs w:val="24"/>
          <w:lang w:val="sr-Cyrl-CS"/>
        </w:rPr>
        <w:t>34</w:t>
      </w:r>
      <w:r w:rsidRPr="0052362B">
        <w:rPr>
          <w:b/>
          <w:szCs w:val="24"/>
        </w:rPr>
        <w:t>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  <w:lang w:val="sr-Cyrl-CS"/>
        </w:rPr>
      </w:pPr>
      <w:r w:rsidRPr="0052362B">
        <w:rPr>
          <w:szCs w:val="24"/>
        </w:rPr>
        <w:t>Сви радници школе подлежу претходном лекарском прегледу, који се вршиприликом избора, односно распоређивања, и периодичном, који се врши пре почетка сваке школске године</w:t>
      </w:r>
      <w:r w:rsidRPr="0052362B">
        <w:rPr>
          <w:szCs w:val="24"/>
          <w:lang w:val="sr-Cyrl-CS"/>
        </w:rPr>
        <w:t>, као и ванредним по налогу директора</w:t>
      </w:r>
      <w:r w:rsidRPr="0052362B">
        <w:rPr>
          <w:szCs w:val="24"/>
        </w:rPr>
        <w:t>.</w:t>
      </w:r>
      <w:r w:rsidRPr="0052362B">
        <w:rPr>
          <w:szCs w:val="24"/>
          <w:lang w:val="sr-Cyrl-CS"/>
        </w:rPr>
        <w:t>Непоштовање одредбе овог члана повлачи тежу повреду радне обавезе.</w:t>
      </w:r>
    </w:p>
    <w:p w:rsidR="00D32EF6" w:rsidRPr="00426816" w:rsidRDefault="00D32EF6" w:rsidP="00426816">
      <w:pPr>
        <w:autoSpaceDE w:val="0"/>
        <w:autoSpaceDN w:val="0"/>
        <w:adjustRightInd w:val="0"/>
        <w:jc w:val="both"/>
        <w:rPr>
          <w:b/>
          <w:bCs/>
          <w:szCs w:val="24"/>
          <w:lang/>
        </w:rPr>
      </w:pP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b/>
          <w:bCs/>
          <w:szCs w:val="24"/>
        </w:rPr>
      </w:pPr>
      <w:r w:rsidRPr="0052362B">
        <w:rPr>
          <w:b/>
          <w:bCs/>
          <w:szCs w:val="24"/>
        </w:rPr>
        <w:t>3. Претходно проверавање радних способности и пробни рад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b/>
          <w:bCs/>
          <w:szCs w:val="24"/>
          <w:lang w:val="sr-Cyrl-CS"/>
        </w:rPr>
      </w:pP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</w:rPr>
        <w:t xml:space="preserve">Члан </w:t>
      </w:r>
      <w:r w:rsidRPr="0052362B">
        <w:rPr>
          <w:b/>
          <w:szCs w:val="24"/>
          <w:lang w:val="sr-Cyrl-CS"/>
        </w:rPr>
        <w:t>35.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Директор школе може одлучити да код пријема у радни однос предходно провери радну способност или запосли лице са пробним радом за било које радно место по овом Правилнику о чему доноси одлуку писмено.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Уколико директор не донесе писмену одлуку,сматра се да лице заснива радни однос без предходне провере радне способности,односно без пробног  рада.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  <w:lang w:val="sr-Cyrl-CS"/>
        </w:rPr>
      </w:pP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</w:rPr>
        <w:t xml:space="preserve">Члан </w:t>
      </w:r>
      <w:r w:rsidRPr="0052362B">
        <w:rPr>
          <w:b/>
          <w:szCs w:val="24"/>
          <w:lang w:val="sr-Cyrl-CS"/>
        </w:rPr>
        <w:t>36</w:t>
      </w:r>
      <w:r w:rsidRPr="0052362B">
        <w:rPr>
          <w:b/>
          <w:szCs w:val="24"/>
        </w:rPr>
        <w:t>.</w:t>
      </w:r>
    </w:p>
    <w:p w:rsidR="00D32EF6" w:rsidRDefault="00D32EF6" w:rsidP="00426816">
      <w:pPr>
        <w:autoSpaceDE w:val="0"/>
        <w:autoSpaceDN w:val="0"/>
        <w:adjustRightInd w:val="0"/>
        <w:ind w:left="-709"/>
        <w:jc w:val="both"/>
        <w:rPr>
          <w:szCs w:val="24"/>
          <w:lang/>
        </w:rPr>
      </w:pPr>
      <w:r w:rsidRPr="0052362B">
        <w:rPr>
          <w:szCs w:val="24"/>
        </w:rPr>
        <w:t xml:space="preserve">Пробни рад у смислу </w:t>
      </w:r>
      <w:r w:rsidRPr="0052362B">
        <w:rPr>
          <w:szCs w:val="24"/>
          <w:lang w:val="sr-Cyrl-CS"/>
        </w:rPr>
        <w:t>члана 30</w:t>
      </w:r>
      <w:r w:rsidRPr="0052362B">
        <w:rPr>
          <w:szCs w:val="24"/>
        </w:rPr>
        <w:t xml:space="preserve">. овог </w:t>
      </w:r>
      <w:r w:rsidRPr="0052362B">
        <w:rPr>
          <w:szCs w:val="24"/>
          <w:lang w:val="sr-Cyrl-CS"/>
        </w:rPr>
        <w:t xml:space="preserve">правилника </w:t>
      </w:r>
      <w:r w:rsidRPr="0052362B">
        <w:rPr>
          <w:szCs w:val="24"/>
        </w:rPr>
        <w:t xml:space="preserve"> не може да траје дуже од шест месеци.</w:t>
      </w:r>
    </w:p>
    <w:p w:rsidR="00426816" w:rsidRDefault="00426816" w:rsidP="00426816">
      <w:pPr>
        <w:autoSpaceDE w:val="0"/>
        <w:autoSpaceDN w:val="0"/>
        <w:adjustRightInd w:val="0"/>
        <w:ind w:left="-709"/>
        <w:jc w:val="both"/>
        <w:rPr>
          <w:szCs w:val="24"/>
          <w:lang/>
        </w:rPr>
      </w:pPr>
    </w:p>
    <w:p w:rsidR="00426816" w:rsidRPr="00426816" w:rsidRDefault="00426816" w:rsidP="00426816">
      <w:pPr>
        <w:autoSpaceDE w:val="0"/>
        <w:autoSpaceDN w:val="0"/>
        <w:adjustRightInd w:val="0"/>
        <w:ind w:left="-709"/>
        <w:jc w:val="both"/>
        <w:rPr>
          <w:szCs w:val="24"/>
          <w:lang/>
        </w:rPr>
      </w:pPr>
    </w:p>
    <w:p w:rsidR="00D32EF6" w:rsidRPr="0052362B" w:rsidRDefault="00E777FA" w:rsidP="003E3360">
      <w:pPr>
        <w:autoSpaceDE w:val="0"/>
        <w:autoSpaceDN w:val="0"/>
        <w:adjustRightInd w:val="0"/>
        <w:ind w:left="-709"/>
        <w:jc w:val="both"/>
        <w:rPr>
          <w:b/>
          <w:szCs w:val="24"/>
        </w:rPr>
      </w:pPr>
      <w:r w:rsidRPr="0052362B">
        <w:rPr>
          <w:b/>
          <w:szCs w:val="24"/>
        </w:rPr>
        <w:t>4. Приправни</w:t>
      </w:r>
      <w:r w:rsidR="00D32EF6" w:rsidRPr="0052362B">
        <w:rPr>
          <w:b/>
          <w:szCs w:val="24"/>
        </w:rPr>
        <w:t>ци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  <w:lang w:val="sr-Cyrl-CS"/>
        </w:rPr>
      </w:pP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</w:rPr>
        <w:t xml:space="preserve">Члан </w:t>
      </w:r>
      <w:r w:rsidRPr="0052362B">
        <w:rPr>
          <w:b/>
          <w:szCs w:val="24"/>
          <w:lang w:val="sr-Cyrl-CS"/>
        </w:rPr>
        <w:t>37.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</w:rPr>
      </w:pPr>
      <w:r w:rsidRPr="0052362B">
        <w:rPr>
          <w:szCs w:val="24"/>
        </w:rPr>
        <w:t>Приправник у смислу Закона о основама система образовања и васпитањајесте лице које први пут у том својству заснива радни однос у школи и оспособљава се за самосталан образовно-</w:t>
      </w:r>
      <w:r w:rsidRPr="0052362B">
        <w:rPr>
          <w:szCs w:val="24"/>
        </w:rPr>
        <w:lastRenderedPageBreak/>
        <w:t>васпитни, односно стручни рад савладавањемпрограма за увођење у рад наставника и стручног сарадника и полагањем испита за лиценцу.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</w:rPr>
      </w:pPr>
      <w:r w:rsidRPr="0052362B">
        <w:rPr>
          <w:szCs w:val="24"/>
        </w:rPr>
        <w:t>Приправнички стаж траје најдуже две године од дана заснивања радног односа.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</w:rPr>
      </w:pPr>
      <w:r w:rsidRPr="0052362B">
        <w:rPr>
          <w:szCs w:val="24"/>
        </w:rPr>
        <w:t>За време трајања приправничког стажа, ради савладавања програма заувођење у рад наставника и стручног сарадника, школа приправнику одређујементора.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</w:rPr>
      </w:pPr>
      <w:r w:rsidRPr="0052362B">
        <w:rPr>
          <w:szCs w:val="24"/>
        </w:rPr>
        <w:t>Приправник има право да полаже испит за лиценцу после навршених годину дана рада.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  <w:lang w:val="sr-Cyrl-CS"/>
        </w:rPr>
      </w:pPr>
      <w:r w:rsidRPr="0052362B">
        <w:rPr>
          <w:szCs w:val="24"/>
        </w:rPr>
        <w:t>Приправнику који у року од две године од дана заснивања радног односане положи испит за лиценцу-престаје радни однос.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  <w:lang w:val="sr-Cyrl-CS"/>
        </w:rPr>
      </w:pP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</w:rPr>
        <w:t>Члан 38.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</w:rPr>
      </w:pPr>
      <w:r w:rsidRPr="0052362B">
        <w:rPr>
          <w:szCs w:val="24"/>
        </w:rPr>
        <w:t>Број извршилаца послова и радних задатака утврђује се сагласно програмима образовно-васпитног рада и развоја школе.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  <w:lang w:val="sr-Cyrl-CS"/>
        </w:rPr>
      </w:pPr>
      <w:r w:rsidRPr="0052362B">
        <w:rPr>
          <w:szCs w:val="24"/>
        </w:rPr>
        <w:t>Пред почетак школске године преиспитује се број извршилаца у настави, азависно од развоја школе и броја осталих радника.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  <w:lang w:val="sr-Cyrl-CS"/>
        </w:rPr>
      </w:pP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</w:rPr>
        <w:t>Члан 39.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</w:rPr>
      </w:pPr>
      <w:r w:rsidRPr="0052362B">
        <w:rPr>
          <w:szCs w:val="24"/>
        </w:rPr>
        <w:t>Наставник , стручни сарадник , директор,секретар , дужан је да се усавршава ради успешнијегостваривања и унапређивања образовно-васпитног рада.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  <w:lang w:val="sr-Cyrl-CS"/>
        </w:rPr>
      </w:pPr>
      <w:r w:rsidRPr="0052362B">
        <w:rPr>
          <w:szCs w:val="24"/>
        </w:rPr>
        <w:t>У току стручног усавршавања наставники стручни сарадник може да стекне звања: педагошки саветник, ментор, инструктор и виши педагошки саветник.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  <w:lang w:val="sr-Cyrl-CS"/>
        </w:rPr>
      </w:pP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</w:rPr>
        <w:t>Члан 38.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  <w:lang w:val="sr-Cyrl-CS"/>
        </w:rPr>
      </w:pPr>
      <w:r w:rsidRPr="0052362B">
        <w:rPr>
          <w:szCs w:val="24"/>
        </w:rPr>
        <w:t>Наставник и стручни сарадник има право на увећану зараду за стечено звање и право на одсуство из школе у трајању од три дана годишње ради похађањапрограмастручно</w:t>
      </w:r>
      <w:r w:rsidRPr="0052362B">
        <w:rPr>
          <w:szCs w:val="24"/>
          <w:lang w:val="sr-Cyrl-CS"/>
        </w:rPr>
        <w:t xml:space="preserve">г </w:t>
      </w:r>
      <w:r w:rsidRPr="0052362B">
        <w:rPr>
          <w:szCs w:val="24"/>
        </w:rPr>
        <w:t>усавршавања</w:t>
      </w:r>
      <w:r w:rsidRPr="0052362B">
        <w:rPr>
          <w:szCs w:val="24"/>
          <w:lang w:val="sr-Cyrl-CS"/>
        </w:rPr>
        <w:t>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  <w:lang w:val="sr-Cyrl-CS"/>
        </w:rPr>
      </w:pP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b/>
          <w:szCs w:val="24"/>
          <w:lang w:val="sr-Cyrl-CS"/>
        </w:rPr>
      </w:pPr>
      <w:r w:rsidRPr="0052362B">
        <w:rPr>
          <w:b/>
          <w:szCs w:val="24"/>
        </w:rPr>
        <w:t>V ПРЕЛАЗНЕ И ЗАВРШНЕ ОДРЕДБЕ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  <w:lang w:val="sr-Cyrl-CS"/>
        </w:rPr>
      </w:pP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</w:rPr>
        <w:t>Члан 40.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  <w:lang w:val="sr-Cyrl-CS"/>
        </w:rPr>
      </w:pPr>
      <w:r w:rsidRPr="0052362B">
        <w:rPr>
          <w:szCs w:val="24"/>
        </w:rPr>
        <w:t>На послове и радне задатке утврђене овим Правилником могу се приматина рад и распоређивати, по правилу, само радници који испуњавају утврђенеуслове.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  <w:lang w:val="sr-Cyrl-CS"/>
        </w:rPr>
      </w:pP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</w:rPr>
        <w:t xml:space="preserve">Члан </w:t>
      </w:r>
      <w:r w:rsidRPr="0052362B">
        <w:rPr>
          <w:b/>
          <w:szCs w:val="24"/>
          <w:lang w:val="sr-Cyrl-CS"/>
        </w:rPr>
        <w:t>41</w:t>
      </w:r>
      <w:r w:rsidRPr="0052362B">
        <w:rPr>
          <w:b/>
          <w:szCs w:val="24"/>
        </w:rPr>
        <w:t>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  <w:lang w:val="sr-Cyrl-CS"/>
        </w:rPr>
      </w:pPr>
      <w:r w:rsidRPr="0052362B">
        <w:rPr>
          <w:szCs w:val="24"/>
        </w:rPr>
        <w:t>Распоред и распоређивање извршилаца на поједине послове и радне задатке врши директор школе.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  <w:lang w:val="sr-Cyrl-CS"/>
        </w:rPr>
      </w:pP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</w:rPr>
        <w:t xml:space="preserve">Члан </w:t>
      </w:r>
      <w:r w:rsidRPr="0052362B">
        <w:rPr>
          <w:b/>
          <w:szCs w:val="24"/>
          <w:lang w:val="sr-Cyrl-CS"/>
        </w:rPr>
        <w:t>42.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</w:rPr>
      </w:pPr>
      <w:r w:rsidRPr="0052362B">
        <w:rPr>
          <w:szCs w:val="24"/>
        </w:rPr>
        <w:t>За све што није регулисано овим Правилником, примењиваће се одредбеЗакона о запосленима у јавним службама, Закона о основама система образовања и васпитања и другихпрописа о школама, колективни уговор и статут школе.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  <w:lang w:val="sr-Cyrl-CS"/>
        </w:rPr>
      </w:pP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</w:rPr>
        <w:t>Члан 43.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  <w:lang w:val="sr-Cyrl-CS"/>
        </w:rPr>
      </w:pPr>
      <w:r w:rsidRPr="0052362B">
        <w:rPr>
          <w:szCs w:val="24"/>
        </w:rPr>
        <w:t>Овај Правилник ступа на снагу осмог дана од дана објављивања на огласној таблишколе.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  <w:lang w:val="sr-Cyrl-CS"/>
        </w:rPr>
      </w:pP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</w:rPr>
        <w:t xml:space="preserve">Члан </w:t>
      </w:r>
      <w:r w:rsidRPr="0052362B">
        <w:rPr>
          <w:b/>
          <w:szCs w:val="24"/>
          <w:lang w:val="sr-Cyrl-CS"/>
        </w:rPr>
        <w:t>4</w:t>
      </w:r>
      <w:r w:rsidRPr="0052362B">
        <w:rPr>
          <w:b/>
          <w:szCs w:val="24"/>
        </w:rPr>
        <w:t>4.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  <w:lang w:val="sr-Cyrl-CS"/>
        </w:rPr>
      </w:pPr>
      <w:r w:rsidRPr="0052362B">
        <w:rPr>
          <w:szCs w:val="24"/>
        </w:rPr>
        <w:t>Тумачење одредаба овог Правилника даје директор школе.</w:t>
      </w:r>
    </w:p>
    <w:p w:rsidR="00D32EF6" w:rsidRPr="0052362B" w:rsidRDefault="00D32EF6" w:rsidP="003E3360">
      <w:pPr>
        <w:autoSpaceDE w:val="0"/>
        <w:autoSpaceDN w:val="0"/>
        <w:adjustRightInd w:val="0"/>
        <w:ind w:left="-709"/>
        <w:jc w:val="both"/>
        <w:rPr>
          <w:szCs w:val="24"/>
          <w:lang w:val="sr-Cyrl-CS"/>
        </w:rPr>
      </w:pPr>
    </w:p>
    <w:p w:rsidR="005D349D" w:rsidRPr="0052362B" w:rsidRDefault="005D349D" w:rsidP="003E3360">
      <w:pPr>
        <w:spacing w:before="12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t xml:space="preserve">Члан </w:t>
      </w:r>
      <w:r w:rsidR="00D32EF6" w:rsidRPr="0052362B">
        <w:rPr>
          <w:b/>
          <w:szCs w:val="24"/>
          <w:lang w:val="sr-Cyrl-CS"/>
        </w:rPr>
        <w:t>45</w:t>
      </w:r>
      <w:r w:rsidRPr="0052362B">
        <w:rPr>
          <w:b/>
          <w:szCs w:val="24"/>
          <w:lang w:val="sr-Cyrl-CS"/>
        </w:rPr>
        <w:t>.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Даном ступања на снагу Правилника престаје да в</w:t>
      </w:r>
      <w:r w:rsidR="00F579F3" w:rsidRPr="0052362B">
        <w:rPr>
          <w:szCs w:val="24"/>
          <w:lang w:val="sr-Cyrl-CS"/>
        </w:rPr>
        <w:t>ажи Правилник о организацији и сисстематизацији радних места, заведен по</w:t>
      </w:r>
      <w:r w:rsidR="00F4379F">
        <w:rPr>
          <w:szCs w:val="24"/>
          <w:lang w:val="sr-Cyrl-CS"/>
        </w:rPr>
        <w:t xml:space="preserve">д бројем </w:t>
      </w:r>
      <w:r w:rsidR="00D02690">
        <w:rPr>
          <w:szCs w:val="24"/>
          <w:lang w:val="sr-Latn-CS"/>
        </w:rPr>
        <w:t>7</w:t>
      </w:r>
      <w:r w:rsidR="00D02690">
        <w:rPr>
          <w:szCs w:val="24"/>
          <w:lang/>
        </w:rPr>
        <w:t>02</w:t>
      </w:r>
      <w:r w:rsidR="00A549C1">
        <w:rPr>
          <w:szCs w:val="24"/>
          <w:lang/>
        </w:rPr>
        <w:t>/19-2</w:t>
      </w:r>
      <w:r w:rsidR="00A549C1">
        <w:rPr>
          <w:szCs w:val="24"/>
          <w:lang w:val="sr-Cyrl-CS"/>
        </w:rPr>
        <w:t xml:space="preserve"> од 13.9.2019.</w:t>
      </w:r>
      <w:r w:rsidR="004B28EA" w:rsidRPr="0052362B">
        <w:rPr>
          <w:szCs w:val="24"/>
          <w:lang w:val="sr-Cyrl-CS"/>
        </w:rPr>
        <w:t>.</w:t>
      </w:r>
      <w:r w:rsidRPr="0052362B">
        <w:rPr>
          <w:szCs w:val="24"/>
          <w:lang w:val="sr-Cyrl-CS"/>
        </w:rPr>
        <w:t>године.</w:t>
      </w:r>
    </w:p>
    <w:p w:rsidR="005D349D" w:rsidRPr="0052362B" w:rsidRDefault="005D349D" w:rsidP="003E3360">
      <w:pPr>
        <w:spacing w:before="120"/>
        <w:ind w:left="-709"/>
        <w:jc w:val="center"/>
        <w:rPr>
          <w:b/>
          <w:szCs w:val="24"/>
          <w:lang w:val="sr-Cyrl-CS"/>
        </w:rPr>
      </w:pPr>
      <w:r w:rsidRPr="0052362B">
        <w:rPr>
          <w:b/>
          <w:szCs w:val="24"/>
          <w:lang w:val="sr-Cyrl-CS"/>
        </w:rPr>
        <w:lastRenderedPageBreak/>
        <w:t xml:space="preserve">Члан </w:t>
      </w:r>
      <w:r w:rsidR="00D32EF6" w:rsidRPr="0052362B">
        <w:rPr>
          <w:b/>
          <w:szCs w:val="24"/>
          <w:lang w:val="sr-Cyrl-CS"/>
        </w:rPr>
        <w:t>4</w:t>
      </w:r>
      <w:r w:rsidRPr="0052362B">
        <w:rPr>
          <w:b/>
          <w:szCs w:val="24"/>
          <w:lang w:val="sr-Cyrl-CS"/>
        </w:rPr>
        <w:t>6.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Правилник се сматра донетим и истиче се на огласну таблу Послодавца тек пошто Школски одбор на њега да сагласност.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Правилник ступа на снагу осмог дана од дана објављивања на огласној табли Послодавца.</w:t>
      </w:r>
    </w:p>
    <w:p w:rsidR="005D349D" w:rsidRPr="0052362B" w:rsidRDefault="005D349D" w:rsidP="003E3360">
      <w:pPr>
        <w:ind w:left="-709"/>
        <w:jc w:val="both"/>
        <w:rPr>
          <w:szCs w:val="24"/>
        </w:rPr>
      </w:pPr>
    </w:p>
    <w:p w:rsidR="005D349D" w:rsidRPr="0052362B" w:rsidRDefault="005D349D" w:rsidP="0052362B">
      <w:pPr>
        <w:ind w:left="5663" w:firstLine="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Директор Послодавца</w:t>
      </w:r>
    </w:p>
    <w:p w:rsidR="005D349D" w:rsidRPr="0052362B" w:rsidRDefault="005D349D" w:rsidP="0052362B">
      <w:pPr>
        <w:ind w:left="5663" w:firstLine="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_____________________</w:t>
      </w:r>
    </w:p>
    <w:p w:rsidR="005D349D" w:rsidRPr="005B5C32" w:rsidRDefault="005B5C32" w:rsidP="003E3360">
      <w:pPr>
        <w:ind w:left="-709"/>
        <w:jc w:val="both"/>
        <w:rPr>
          <w:szCs w:val="24"/>
          <w:lang w:val="sr-Cyrl-CS"/>
        </w:rPr>
      </w:pPr>
      <w:r>
        <w:rPr>
          <w:szCs w:val="24"/>
          <w:lang w:val="sr-Latn-CS"/>
        </w:rPr>
        <w:tab/>
      </w:r>
      <w:r>
        <w:rPr>
          <w:szCs w:val="24"/>
          <w:lang w:val="sr-Latn-CS"/>
        </w:rPr>
        <w:tab/>
      </w:r>
      <w:r>
        <w:rPr>
          <w:szCs w:val="24"/>
          <w:lang w:val="sr-Latn-CS"/>
        </w:rPr>
        <w:tab/>
      </w:r>
      <w:r>
        <w:rPr>
          <w:szCs w:val="24"/>
          <w:lang w:val="sr-Latn-CS"/>
        </w:rPr>
        <w:tab/>
      </w:r>
      <w:r>
        <w:rPr>
          <w:szCs w:val="24"/>
          <w:lang w:val="sr-Latn-CS"/>
        </w:rPr>
        <w:tab/>
      </w:r>
      <w:r>
        <w:rPr>
          <w:szCs w:val="24"/>
          <w:lang w:val="sr-Latn-CS"/>
        </w:rPr>
        <w:tab/>
      </w:r>
      <w:r>
        <w:rPr>
          <w:szCs w:val="24"/>
          <w:lang w:val="sr-Latn-CS"/>
        </w:rPr>
        <w:tab/>
      </w:r>
      <w:r>
        <w:rPr>
          <w:szCs w:val="24"/>
          <w:lang w:val="sr-Latn-CS"/>
        </w:rPr>
        <w:tab/>
      </w:r>
      <w:r>
        <w:rPr>
          <w:szCs w:val="24"/>
          <w:lang w:val="sr-Latn-CS"/>
        </w:rPr>
        <w:tab/>
      </w:r>
      <w:r>
        <w:rPr>
          <w:szCs w:val="24"/>
          <w:lang w:val="sr-Latn-CS"/>
        </w:rPr>
        <w:tab/>
      </w:r>
      <w:r>
        <w:rPr>
          <w:szCs w:val="24"/>
          <w:lang w:val="sr-Latn-CS"/>
        </w:rPr>
        <w:tab/>
      </w:r>
      <w:r>
        <w:rPr>
          <w:szCs w:val="24"/>
          <w:lang w:val="sr-Cyrl-CS"/>
        </w:rPr>
        <w:t>Слађана Милић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Правилник је заве</w:t>
      </w:r>
      <w:r w:rsidR="00D6703E">
        <w:rPr>
          <w:szCs w:val="24"/>
          <w:lang w:val="sr-Cyrl-CS"/>
        </w:rPr>
        <w:t>ден под деловодним бројем</w:t>
      </w:r>
      <w:r w:rsidR="00D6703E">
        <w:rPr>
          <w:szCs w:val="24"/>
          <w:lang/>
        </w:rPr>
        <w:t xml:space="preserve"> 1162/22-2 </w:t>
      </w:r>
      <w:r w:rsidR="006344F9">
        <w:rPr>
          <w:szCs w:val="24"/>
          <w:lang w:val="sr-Cyrl-CS"/>
        </w:rPr>
        <w:t>од 15.09.2022</w:t>
      </w:r>
      <w:r w:rsidRPr="0052362B">
        <w:rPr>
          <w:szCs w:val="24"/>
          <w:lang w:val="sr-Cyrl-CS"/>
        </w:rPr>
        <w:t>. године.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Школски одбор је на Правилник дао са</w:t>
      </w:r>
      <w:r w:rsidR="005B5C32">
        <w:rPr>
          <w:szCs w:val="24"/>
          <w:lang w:val="sr-Cyrl-CS"/>
        </w:rPr>
        <w:t>гласност одлуком број</w:t>
      </w:r>
      <w:r w:rsidR="00D6703E">
        <w:rPr>
          <w:szCs w:val="24"/>
          <w:lang/>
        </w:rPr>
        <w:t xml:space="preserve">  1162/22-1 </w:t>
      </w:r>
      <w:bookmarkStart w:id="0" w:name="_GoBack"/>
      <w:bookmarkEnd w:id="0"/>
      <w:r w:rsidR="005B5C32" w:rsidRPr="00B12064">
        <w:rPr>
          <w:color w:val="FF0000"/>
          <w:szCs w:val="24"/>
          <w:lang w:val="sr-Cyrl-CS"/>
        </w:rPr>
        <w:t xml:space="preserve">од </w:t>
      </w:r>
      <w:r w:rsidR="006344F9">
        <w:rPr>
          <w:szCs w:val="24"/>
          <w:lang w:val="ru-RU"/>
        </w:rPr>
        <w:t>15.09.2022</w:t>
      </w:r>
      <w:r w:rsidRPr="0052362B">
        <w:rPr>
          <w:szCs w:val="24"/>
          <w:lang w:val="sr-Cyrl-CS"/>
        </w:rPr>
        <w:t>. го</w:t>
      </w:r>
      <w:r w:rsidR="0054256C">
        <w:rPr>
          <w:szCs w:val="24"/>
          <w:lang w:val="sr-Cyrl-CS"/>
        </w:rPr>
        <w:t>дине</w:t>
      </w:r>
      <w:r w:rsidRPr="0052362B">
        <w:rPr>
          <w:szCs w:val="24"/>
          <w:lang w:val="sr-Cyrl-CS"/>
        </w:rPr>
        <w:t>.</w:t>
      </w:r>
    </w:p>
    <w:p w:rsidR="005D349D" w:rsidRPr="0052362B" w:rsidRDefault="005D349D" w:rsidP="003E3360">
      <w:pPr>
        <w:ind w:left="-709"/>
        <w:jc w:val="both"/>
        <w:rPr>
          <w:szCs w:val="24"/>
          <w:lang w:val="sr-Cyrl-CS"/>
        </w:rPr>
      </w:pPr>
      <w:r w:rsidRPr="0052362B">
        <w:rPr>
          <w:szCs w:val="24"/>
          <w:lang w:val="sr-Cyrl-CS"/>
        </w:rPr>
        <w:t>Правилник је објављен на огласној та</w:t>
      </w:r>
      <w:r w:rsidR="005B5C32">
        <w:rPr>
          <w:szCs w:val="24"/>
          <w:lang w:val="sr-Cyrl-CS"/>
        </w:rPr>
        <w:t xml:space="preserve">бли Послодавца дана </w:t>
      </w:r>
      <w:r w:rsidR="00B12064">
        <w:rPr>
          <w:szCs w:val="24"/>
          <w:lang w:val="ru-RU"/>
        </w:rPr>
        <w:t>15.9.202</w:t>
      </w:r>
      <w:r w:rsidR="006344F9">
        <w:rPr>
          <w:szCs w:val="24"/>
          <w:lang w:val="ru-RU"/>
        </w:rPr>
        <w:t>2</w:t>
      </w:r>
      <w:r w:rsidRPr="0052362B">
        <w:rPr>
          <w:szCs w:val="24"/>
          <w:lang w:val="sr-Cyrl-CS"/>
        </w:rPr>
        <w:t xml:space="preserve"> године, а ступи</w:t>
      </w:r>
      <w:r w:rsidR="005B5C32">
        <w:rPr>
          <w:szCs w:val="24"/>
          <w:lang w:val="sr-Cyrl-CS"/>
        </w:rPr>
        <w:t xml:space="preserve">о је на снагу дана </w:t>
      </w:r>
      <w:r w:rsidR="006344F9">
        <w:rPr>
          <w:szCs w:val="24"/>
          <w:lang w:val="ru-RU"/>
        </w:rPr>
        <w:t>23.9.2022</w:t>
      </w:r>
      <w:r w:rsidRPr="0052362B">
        <w:rPr>
          <w:szCs w:val="24"/>
          <w:lang w:val="sr-Cyrl-CS"/>
        </w:rPr>
        <w:t>. године.</w:t>
      </w:r>
    </w:p>
    <w:p w:rsidR="005B5C32" w:rsidRPr="0052362B" w:rsidRDefault="005B5C32" w:rsidP="006344F9">
      <w:pPr>
        <w:jc w:val="both"/>
        <w:rPr>
          <w:szCs w:val="24"/>
          <w:lang w:val="sr-Cyrl-CS"/>
        </w:rPr>
      </w:pPr>
    </w:p>
    <w:sectPr w:rsidR="005B5C32" w:rsidRPr="0052362B" w:rsidSect="00BF20ED">
      <w:headerReference w:type="default" r:id="rId8"/>
      <w:footerReference w:type="default" r:id="rId9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52" w:rsidRDefault="005B5F52" w:rsidP="005D349D">
      <w:r>
        <w:separator/>
      </w:r>
    </w:p>
  </w:endnote>
  <w:endnote w:type="continuationSeparator" w:id="1">
    <w:p w:rsidR="005B5F52" w:rsidRDefault="005B5F52" w:rsidP="005D3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3998"/>
      <w:docPartObj>
        <w:docPartGallery w:val="Page Numbers (Bottom of Page)"/>
        <w:docPartUnique/>
      </w:docPartObj>
    </w:sdtPr>
    <w:sdtContent>
      <w:p w:rsidR="004A1E62" w:rsidRDefault="002A3CBA">
        <w:pPr>
          <w:pStyle w:val="Footer"/>
          <w:jc w:val="center"/>
        </w:pPr>
        <w:r>
          <w:fldChar w:fldCharType="begin"/>
        </w:r>
        <w:r w:rsidR="004A1E62">
          <w:instrText xml:space="preserve"> PAGE   \* MERGEFORMAT </w:instrText>
        </w:r>
        <w:r>
          <w:fldChar w:fldCharType="separate"/>
        </w:r>
        <w:r w:rsidR="00BC20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1E62" w:rsidRDefault="004A1E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52" w:rsidRDefault="005B5F52" w:rsidP="005D349D">
      <w:r>
        <w:separator/>
      </w:r>
    </w:p>
  </w:footnote>
  <w:footnote w:type="continuationSeparator" w:id="1">
    <w:p w:rsidR="005B5F52" w:rsidRDefault="005B5F52" w:rsidP="005D3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62" w:rsidRDefault="004A1E62">
    <w:pPr>
      <w:pStyle w:val="Header"/>
      <w:rPr>
        <w:lang/>
      </w:rPr>
    </w:pPr>
  </w:p>
  <w:p w:rsidR="004A1E62" w:rsidRPr="004A1E62" w:rsidRDefault="004A1E62">
    <w:pPr>
      <w:pStyle w:val="Header"/>
      <w:rPr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6A8C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C5832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426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EA8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CE6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40B1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D8BF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EA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0C0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B03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6C4D0A"/>
    <w:multiLevelType w:val="hybridMultilevel"/>
    <w:tmpl w:val="FB28C7E4"/>
    <w:lvl w:ilvl="0" w:tplc="85A2FAA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20FA1"/>
    <w:multiLevelType w:val="hybridMultilevel"/>
    <w:tmpl w:val="0A32790E"/>
    <w:lvl w:ilvl="0" w:tplc="9D8EB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E010A9"/>
    <w:multiLevelType w:val="hybridMultilevel"/>
    <w:tmpl w:val="7938D9D8"/>
    <w:lvl w:ilvl="0" w:tplc="FF6EA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F04506"/>
    <w:multiLevelType w:val="hybridMultilevel"/>
    <w:tmpl w:val="924E3FA8"/>
    <w:lvl w:ilvl="0" w:tplc="87F2F1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DBA2B2F"/>
    <w:multiLevelType w:val="hybridMultilevel"/>
    <w:tmpl w:val="73169FE6"/>
    <w:lvl w:ilvl="0" w:tplc="BE7AE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9E17C7"/>
    <w:multiLevelType w:val="hybridMultilevel"/>
    <w:tmpl w:val="BDBAFE0C"/>
    <w:lvl w:ilvl="0" w:tplc="85A2FAA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748EF"/>
    <w:multiLevelType w:val="hybridMultilevel"/>
    <w:tmpl w:val="C0F05C84"/>
    <w:lvl w:ilvl="0" w:tplc="85A2FAA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53F58"/>
    <w:multiLevelType w:val="hybridMultilevel"/>
    <w:tmpl w:val="AE488204"/>
    <w:lvl w:ilvl="0" w:tplc="85A2FAA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F6B20"/>
    <w:multiLevelType w:val="hybridMultilevel"/>
    <w:tmpl w:val="12661A44"/>
    <w:lvl w:ilvl="0" w:tplc="85A2FAA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23736"/>
    <w:multiLevelType w:val="hybridMultilevel"/>
    <w:tmpl w:val="71E6F99C"/>
    <w:lvl w:ilvl="0" w:tplc="6332072C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71" w:hanging="360"/>
      </w:pPr>
    </w:lvl>
    <w:lvl w:ilvl="2" w:tplc="241A001B" w:tentative="1">
      <w:start w:val="1"/>
      <w:numFmt w:val="lowerRoman"/>
      <w:lvlText w:val="%3."/>
      <w:lvlJc w:val="right"/>
      <w:pPr>
        <w:ind w:left="1091" w:hanging="180"/>
      </w:pPr>
    </w:lvl>
    <w:lvl w:ilvl="3" w:tplc="241A000F" w:tentative="1">
      <w:start w:val="1"/>
      <w:numFmt w:val="decimal"/>
      <w:lvlText w:val="%4."/>
      <w:lvlJc w:val="left"/>
      <w:pPr>
        <w:ind w:left="1811" w:hanging="360"/>
      </w:pPr>
    </w:lvl>
    <w:lvl w:ilvl="4" w:tplc="241A0019" w:tentative="1">
      <w:start w:val="1"/>
      <w:numFmt w:val="lowerLetter"/>
      <w:lvlText w:val="%5."/>
      <w:lvlJc w:val="left"/>
      <w:pPr>
        <w:ind w:left="2531" w:hanging="360"/>
      </w:pPr>
    </w:lvl>
    <w:lvl w:ilvl="5" w:tplc="241A001B" w:tentative="1">
      <w:start w:val="1"/>
      <w:numFmt w:val="lowerRoman"/>
      <w:lvlText w:val="%6."/>
      <w:lvlJc w:val="right"/>
      <w:pPr>
        <w:ind w:left="3251" w:hanging="180"/>
      </w:pPr>
    </w:lvl>
    <w:lvl w:ilvl="6" w:tplc="241A000F" w:tentative="1">
      <w:start w:val="1"/>
      <w:numFmt w:val="decimal"/>
      <w:lvlText w:val="%7."/>
      <w:lvlJc w:val="left"/>
      <w:pPr>
        <w:ind w:left="3971" w:hanging="360"/>
      </w:pPr>
    </w:lvl>
    <w:lvl w:ilvl="7" w:tplc="241A0019" w:tentative="1">
      <w:start w:val="1"/>
      <w:numFmt w:val="lowerLetter"/>
      <w:lvlText w:val="%8."/>
      <w:lvlJc w:val="left"/>
      <w:pPr>
        <w:ind w:left="4691" w:hanging="360"/>
      </w:pPr>
    </w:lvl>
    <w:lvl w:ilvl="8" w:tplc="241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1"/>
  </w:num>
  <w:num w:numId="15">
    <w:abstractNumId w:val="17"/>
  </w:num>
  <w:num w:numId="16">
    <w:abstractNumId w:val="18"/>
  </w:num>
  <w:num w:numId="17">
    <w:abstractNumId w:val="15"/>
  </w:num>
  <w:num w:numId="18">
    <w:abstractNumId w:val="16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49D"/>
    <w:rsid w:val="0001113E"/>
    <w:rsid w:val="00023417"/>
    <w:rsid w:val="00024205"/>
    <w:rsid w:val="000349ED"/>
    <w:rsid w:val="000604BB"/>
    <w:rsid w:val="00067B9A"/>
    <w:rsid w:val="00073357"/>
    <w:rsid w:val="00077A75"/>
    <w:rsid w:val="000B372E"/>
    <w:rsid w:val="000F4A46"/>
    <w:rsid w:val="001041B2"/>
    <w:rsid w:val="001056A5"/>
    <w:rsid w:val="00110692"/>
    <w:rsid w:val="001122EC"/>
    <w:rsid w:val="00121559"/>
    <w:rsid w:val="00132865"/>
    <w:rsid w:val="00142BC6"/>
    <w:rsid w:val="001639E8"/>
    <w:rsid w:val="001814C5"/>
    <w:rsid w:val="00183390"/>
    <w:rsid w:val="0019534E"/>
    <w:rsid w:val="00197EE5"/>
    <w:rsid w:val="001A4A69"/>
    <w:rsid w:val="001B1944"/>
    <w:rsid w:val="001D4650"/>
    <w:rsid w:val="0020223B"/>
    <w:rsid w:val="00205F97"/>
    <w:rsid w:val="002231B0"/>
    <w:rsid w:val="0024402F"/>
    <w:rsid w:val="00266011"/>
    <w:rsid w:val="002670C0"/>
    <w:rsid w:val="00270A77"/>
    <w:rsid w:val="00272867"/>
    <w:rsid w:val="002900AF"/>
    <w:rsid w:val="002A06C8"/>
    <w:rsid w:val="002A3CBA"/>
    <w:rsid w:val="002D185B"/>
    <w:rsid w:val="002E2215"/>
    <w:rsid w:val="002E732C"/>
    <w:rsid w:val="0030714D"/>
    <w:rsid w:val="0032566A"/>
    <w:rsid w:val="00341C5B"/>
    <w:rsid w:val="00361DD1"/>
    <w:rsid w:val="00371212"/>
    <w:rsid w:val="0038359F"/>
    <w:rsid w:val="003C0F68"/>
    <w:rsid w:val="003C3F31"/>
    <w:rsid w:val="003C54D7"/>
    <w:rsid w:val="003C568D"/>
    <w:rsid w:val="003D3C05"/>
    <w:rsid w:val="003D68B8"/>
    <w:rsid w:val="003E3360"/>
    <w:rsid w:val="00426816"/>
    <w:rsid w:val="00451001"/>
    <w:rsid w:val="004561E7"/>
    <w:rsid w:val="004A1E62"/>
    <w:rsid w:val="004A4D6B"/>
    <w:rsid w:val="004B28EA"/>
    <w:rsid w:val="004B4E0F"/>
    <w:rsid w:val="004C17DE"/>
    <w:rsid w:val="004F1FF8"/>
    <w:rsid w:val="005126B5"/>
    <w:rsid w:val="00516BD7"/>
    <w:rsid w:val="005174C5"/>
    <w:rsid w:val="00517F98"/>
    <w:rsid w:val="0052362B"/>
    <w:rsid w:val="00540CC9"/>
    <w:rsid w:val="0054256C"/>
    <w:rsid w:val="00554672"/>
    <w:rsid w:val="005774A6"/>
    <w:rsid w:val="005814B2"/>
    <w:rsid w:val="00581882"/>
    <w:rsid w:val="00592E78"/>
    <w:rsid w:val="005B04D2"/>
    <w:rsid w:val="005B5C32"/>
    <w:rsid w:val="005B5E51"/>
    <w:rsid w:val="005B5F52"/>
    <w:rsid w:val="005D349D"/>
    <w:rsid w:val="006344F9"/>
    <w:rsid w:val="0063456C"/>
    <w:rsid w:val="00643F0C"/>
    <w:rsid w:val="006758C8"/>
    <w:rsid w:val="00680518"/>
    <w:rsid w:val="0068053D"/>
    <w:rsid w:val="00694E7A"/>
    <w:rsid w:val="006C0B4B"/>
    <w:rsid w:val="006F1F2D"/>
    <w:rsid w:val="0072228E"/>
    <w:rsid w:val="00755426"/>
    <w:rsid w:val="0077358A"/>
    <w:rsid w:val="00783AFA"/>
    <w:rsid w:val="00791FCD"/>
    <w:rsid w:val="007A13F2"/>
    <w:rsid w:val="007A792C"/>
    <w:rsid w:val="00807F6C"/>
    <w:rsid w:val="00832643"/>
    <w:rsid w:val="00875F00"/>
    <w:rsid w:val="008B60D8"/>
    <w:rsid w:val="008C1966"/>
    <w:rsid w:val="009369F8"/>
    <w:rsid w:val="00984027"/>
    <w:rsid w:val="009A4AC0"/>
    <w:rsid w:val="009B4C7B"/>
    <w:rsid w:val="009C0C17"/>
    <w:rsid w:val="009C347A"/>
    <w:rsid w:val="009E0139"/>
    <w:rsid w:val="00A10A62"/>
    <w:rsid w:val="00A22762"/>
    <w:rsid w:val="00A41CE2"/>
    <w:rsid w:val="00A549C1"/>
    <w:rsid w:val="00A70CD0"/>
    <w:rsid w:val="00AB1979"/>
    <w:rsid w:val="00AE1A62"/>
    <w:rsid w:val="00AE4282"/>
    <w:rsid w:val="00AF7320"/>
    <w:rsid w:val="00B12064"/>
    <w:rsid w:val="00B136F0"/>
    <w:rsid w:val="00B37DDF"/>
    <w:rsid w:val="00B5548E"/>
    <w:rsid w:val="00B60E7C"/>
    <w:rsid w:val="00B67174"/>
    <w:rsid w:val="00B74D3D"/>
    <w:rsid w:val="00B86611"/>
    <w:rsid w:val="00B96836"/>
    <w:rsid w:val="00BA62F5"/>
    <w:rsid w:val="00BC20FF"/>
    <w:rsid w:val="00BC6762"/>
    <w:rsid w:val="00BD1763"/>
    <w:rsid w:val="00BD7491"/>
    <w:rsid w:val="00BE2FC2"/>
    <w:rsid w:val="00BF20ED"/>
    <w:rsid w:val="00BF62EC"/>
    <w:rsid w:val="00C16963"/>
    <w:rsid w:val="00C208F0"/>
    <w:rsid w:val="00C339BD"/>
    <w:rsid w:val="00CE759A"/>
    <w:rsid w:val="00D02690"/>
    <w:rsid w:val="00D07950"/>
    <w:rsid w:val="00D13E75"/>
    <w:rsid w:val="00D32EF6"/>
    <w:rsid w:val="00D43222"/>
    <w:rsid w:val="00D46B74"/>
    <w:rsid w:val="00D472B5"/>
    <w:rsid w:val="00D6703E"/>
    <w:rsid w:val="00D6770D"/>
    <w:rsid w:val="00D739A8"/>
    <w:rsid w:val="00D9098C"/>
    <w:rsid w:val="00D92B84"/>
    <w:rsid w:val="00DC4EA9"/>
    <w:rsid w:val="00DD4086"/>
    <w:rsid w:val="00DD5338"/>
    <w:rsid w:val="00E02AA1"/>
    <w:rsid w:val="00E1408A"/>
    <w:rsid w:val="00E24C33"/>
    <w:rsid w:val="00E3032E"/>
    <w:rsid w:val="00E34608"/>
    <w:rsid w:val="00E63DDB"/>
    <w:rsid w:val="00E76AEE"/>
    <w:rsid w:val="00E777FA"/>
    <w:rsid w:val="00EB3515"/>
    <w:rsid w:val="00EB5842"/>
    <w:rsid w:val="00EC10D7"/>
    <w:rsid w:val="00EE777A"/>
    <w:rsid w:val="00EF691E"/>
    <w:rsid w:val="00F4379F"/>
    <w:rsid w:val="00F51495"/>
    <w:rsid w:val="00F579F3"/>
    <w:rsid w:val="00F678A5"/>
    <w:rsid w:val="00FA005F"/>
    <w:rsid w:val="00FB5B48"/>
    <w:rsid w:val="00FC0FFF"/>
    <w:rsid w:val="00FC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5">
    <w:name w:val="heading 5"/>
    <w:basedOn w:val="Normal"/>
    <w:next w:val="Normal"/>
    <w:link w:val="Heading5Char"/>
    <w:qFormat/>
    <w:rsid w:val="005D349D"/>
    <w:pPr>
      <w:keepNext/>
      <w:jc w:val="both"/>
      <w:outlineLvl w:val="4"/>
    </w:pPr>
    <w:rPr>
      <w:b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5D349D"/>
    <w:pPr>
      <w:keepNext/>
      <w:jc w:val="both"/>
      <w:outlineLvl w:val="5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D349D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5D349D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5D349D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5D349D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5D349D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5D349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3">
    <w:name w:val="Body Text 3"/>
    <w:basedOn w:val="Normal"/>
    <w:link w:val="BodyText3Char"/>
    <w:rsid w:val="005D349D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rsid w:val="005D349D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otnoteReference">
    <w:name w:val="footnote reference"/>
    <w:basedOn w:val="DefaultParagraphFont"/>
    <w:rsid w:val="005D349D"/>
    <w:rPr>
      <w:vertAlign w:val="superscript"/>
    </w:rPr>
  </w:style>
  <w:style w:type="paragraph" w:customStyle="1" w:styleId="Clan">
    <w:name w:val="Clan"/>
    <w:basedOn w:val="Normal"/>
    <w:rsid w:val="005D349D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lang w:val="en-US"/>
    </w:rPr>
  </w:style>
  <w:style w:type="paragraph" w:styleId="FootnoteText">
    <w:name w:val="footnote text"/>
    <w:basedOn w:val="Normal"/>
    <w:link w:val="FootnoteTextChar"/>
    <w:rsid w:val="005D349D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5D34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rsid w:val="005D349D"/>
    <w:pPr>
      <w:spacing w:before="100" w:after="100"/>
    </w:pPr>
    <w:rPr>
      <w:rFonts w:eastAsia="SimSun"/>
      <w:lang w:eastAsia="zh-CN"/>
    </w:rPr>
  </w:style>
  <w:style w:type="paragraph" w:customStyle="1" w:styleId="Normal1">
    <w:name w:val="Normal1"/>
    <w:basedOn w:val="Normal"/>
    <w:rsid w:val="005D349D"/>
    <w:pPr>
      <w:spacing w:before="100" w:after="100"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B74D3D"/>
    <w:pPr>
      <w:ind w:left="720"/>
      <w:contextualSpacing/>
    </w:pPr>
  </w:style>
  <w:style w:type="paragraph" w:customStyle="1" w:styleId="tabela">
    <w:name w:val="tabela"/>
    <w:basedOn w:val="Normal"/>
    <w:rsid w:val="001639E8"/>
    <w:pPr>
      <w:spacing w:before="100" w:beforeAutospacing="1" w:after="100" w:afterAutospacing="1"/>
    </w:pPr>
    <w:rPr>
      <w:szCs w:val="24"/>
      <w:lang w:val="en-US"/>
    </w:rPr>
  </w:style>
  <w:style w:type="paragraph" w:styleId="NoSpacing">
    <w:name w:val="No Spacing"/>
    <w:link w:val="NoSpacingChar"/>
    <w:uiPriority w:val="1"/>
    <w:qFormat/>
    <w:rsid w:val="00C208F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08F0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74C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4C5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01"/>
    <w:rPr>
      <w:rFonts w:ascii="Tahoma" w:eastAsia="Times New Roman" w:hAnsi="Tahoma" w:cs="Tahoma"/>
      <w:sz w:val="16"/>
      <w:szCs w:val="16"/>
      <w:lang w:val="de-DE"/>
    </w:rPr>
  </w:style>
  <w:style w:type="character" w:customStyle="1" w:styleId="v2-clan-left-1">
    <w:name w:val="v2-clan-left-1"/>
    <w:basedOn w:val="DefaultParagraphFont"/>
    <w:rsid w:val="004561E7"/>
  </w:style>
  <w:style w:type="character" w:styleId="Emphasis">
    <w:name w:val="Emphasis"/>
    <w:basedOn w:val="DefaultParagraphFont"/>
    <w:uiPriority w:val="20"/>
    <w:qFormat/>
    <w:rsid w:val="004561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5">
    <w:name w:val="heading 5"/>
    <w:basedOn w:val="Normal"/>
    <w:next w:val="Normal"/>
    <w:link w:val="Heading5Char"/>
    <w:qFormat/>
    <w:rsid w:val="005D349D"/>
    <w:pPr>
      <w:keepNext/>
      <w:jc w:val="both"/>
      <w:outlineLvl w:val="4"/>
    </w:pPr>
    <w:rPr>
      <w:b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5D349D"/>
    <w:pPr>
      <w:keepNext/>
      <w:jc w:val="both"/>
      <w:outlineLvl w:val="5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D349D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5D349D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5D349D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5D349D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5D349D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5D349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3">
    <w:name w:val="Body Text 3"/>
    <w:basedOn w:val="Normal"/>
    <w:link w:val="BodyText3Char"/>
    <w:rsid w:val="005D349D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rsid w:val="005D349D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otnoteReference">
    <w:name w:val="footnote reference"/>
    <w:basedOn w:val="DefaultParagraphFont"/>
    <w:rsid w:val="005D349D"/>
    <w:rPr>
      <w:vertAlign w:val="superscript"/>
    </w:rPr>
  </w:style>
  <w:style w:type="paragraph" w:customStyle="1" w:styleId="Clan">
    <w:name w:val="Clan"/>
    <w:basedOn w:val="Normal"/>
    <w:rsid w:val="005D349D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lang w:val="en-US"/>
    </w:rPr>
  </w:style>
  <w:style w:type="paragraph" w:styleId="FootnoteText">
    <w:name w:val="footnote text"/>
    <w:basedOn w:val="Normal"/>
    <w:link w:val="FootnoteTextChar"/>
    <w:rsid w:val="005D349D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5D34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rsid w:val="005D349D"/>
    <w:pPr>
      <w:spacing w:before="100" w:after="100"/>
    </w:pPr>
    <w:rPr>
      <w:rFonts w:eastAsia="SimSun"/>
      <w:lang w:eastAsia="zh-CN"/>
    </w:rPr>
  </w:style>
  <w:style w:type="paragraph" w:customStyle="1" w:styleId="Normal1">
    <w:name w:val="Normal1"/>
    <w:basedOn w:val="Normal"/>
    <w:rsid w:val="005D349D"/>
    <w:pPr>
      <w:spacing w:before="100" w:after="100"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B74D3D"/>
    <w:pPr>
      <w:ind w:left="720"/>
      <w:contextualSpacing/>
    </w:pPr>
  </w:style>
  <w:style w:type="paragraph" w:customStyle="1" w:styleId="tabela">
    <w:name w:val="tabela"/>
    <w:basedOn w:val="Normal"/>
    <w:rsid w:val="001639E8"/>
    <w:pPr>
      <w:spacing w:before="100" w:beforeAutospacing="1" w:after="100" w:afterAutospacing="1"/>
    </w:pPr>
    <w:rPr>
      <w:szCs w:val="24"/>
      <w:lang w:val="en-US"/>
    </w:rPr>
  </w:style>
  <w:style w:type="paragraph" w:styleId="NoSpacing">
    <w:name w:val="No Spacing"/>
    <w:link w:val="NoSpacingChar"/>
    <w:uiPriority w:val="1"/>
    <w:qFormat/>
    <w:rsid w:val="00C208F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08F0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74C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4C5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01"/>
    <w:rPr>
      <w:rFonts w:ascii="Tahoma" w:eastAsia="Times New Roman" w:hAnsi="Tahoma" w:cs="Tahoma"/>
      <w:sz w:val="16"/>
      <w:szCs w:val="16"/>
      <w:lang w:val="de-DE"/>
    </w:rPr>
  </w:style>
  <w:style w:type="character" w:customStyle="1" w:styleId="v2-clan-left-1">
    <w:name w:val="v2-clan-left-1"/>
    <w:basedOn w:val="DefaultParagraphFont"/>
    <w:rsid w:val="004561E7"/>
  </w:style>
  <w:style w:type="character" w:styleId="Emphasis">
    <w:name w:val="Emphasis"/>
    <w:basedOn w:val="DefaultParagraphFont"/>
    <w:uiPriority w:val="20"/>
    <w:qFormat/>
    <w:rsid w:val="004561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AAFD-8D4A-4005-8838-0432604D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4296</Words>
  <Characters>24490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Ucenik17</cp:lastModifiedBy>
  <cp:revision>8</cp:revision>
  <cp:lastPrinted>2021-11-02T08:14:00Z</cp:lastPrinted>
  <dcterms:created xsi:type="dcterms:W3CDTF">2021-04-20T07:28:00Z</dcterms:created>
  <dcterms:modified xsi:type="dcterms:W3CDTF">2022-09-27T07:51:00Z</dcterms:modified>
</cp:coreProperties>
</file>