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1FE" w:rsidRDefault="007B19FB">
      <w:pPr>
        <w:tabs>
          <w:tab w:val="left" w:pos="142"/>
        </w:tabs>
        <w:spacing w:after="0" w:line="240" w:lineRule="auto"/>
        <w:rPr>
          <w:rFonts w:ascii="Calibri" w:eastAsia="Calibri" w:hAnsi="Calibri" w:cs="Times New Roman"/>
          <w:sz w:val="24"/>
          <w:lang w:val="en-US"/>
        </w:rPr>
      </w:pPr>
      <w:r>
        <w:rPr>
          <w:rFonts w:ascii="Garamond" w:eastAsiaTheme="minorEastAsia" w:hAnsi="Garamond"/>
          <w:noProof/>
          <w:sz w:val="20"/>
          <w:lang w:eastAsia="sr-Latn-R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4819650</wp:posOffset>
            </wp:positionH>
            <wp:positionV relativeFrom="margin">
              <wp:posOffset>-676275</wp:posOffset>
            </wp:positionV>
            <wp:extent cx="908050" cy="857250"/>
            <wp:effectExtent l="19050" t="0" r="6350" b="0"/>
            <wp:wrapNone/>
            <wp:docPr id="1" name="Picture 10" descr="setonje-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0" descr="setonje-logo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aramond" w:eastAsiaTheme="minorEastAsia" w:hAnsi="Garamond"/>
          <w:noProof/>
          <w:sz w:val="20"/>
          <w:lang w:eastAsia="sr-Latn-R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-628650</wp:posOffset>
            </wp:positionV>
            <wp:extent cx="504825" cy="628650"/>
            <wp:effectExtent l="19050" t="0" r="9525" b="0"/>
            <wp:wrapNone/>
            <wp:docPr id="2" name="Picture 2" descr="mali grb kolorni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ali grb kolorni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aramond" w:eastAsiaTheme="minorEastAsia" w:hAnsi="Garamond"/>
          <w:b/>
          <w:sz w:val="20"/>
          <w:lang w:val="sr-Cyrl-CS"/>
        </w:rPr>
        <w:t>РЕПУБЛИКА СРБИЈА</w:t>
      </w:r>
    </w:p>
    <w:p w:rsidR="007131FE" w:rsidRDefault="007B19FB">
      <w:pPr>
        <w:spacing w:after="0" w:line="240" w:lineRule="auto"/>
        <w:ind w:right="471"/>
        <w:rPr>
          <w:rFonts w:ascii="Garamond" w:eastAsia="Calibri" w:hAnsi="Garamond" w:cs="Times New Roman"/>
          <w:b/>
          <w:sz w:val="20"/>
          <w:lang w:val="sr-Cyrl-CS"/>
        </w:rPr>
      </w:pPr>
      <w:r>
        <w:rPr>
          <w:rFonts w:ascii="Garamond" w:eastAsia="Calibri" w:hAnsi="Garamond" w:cs="Times New Roman"/>
          <w:b/>
          <w:sz w:val="20"/>
          <w:lang w:val="sr-Cyrl-CS"/>
        </w:rPr>
        <w:t>Основна школа</w:t>
      </w:r>
    </w:p>
    <w:p w:rsidR="007131FE" w:rsidRDefault="007B19FB">
      <w:pPr>
        <w:tabs>
          <w:tab w:val="left" w:pos="9027"/>
        </w:tabs>
        <w:spacing w:after="0" w:line="240" w:lineRule="auto"/>
        <w:ind w:right="-45"/>
        <w:rPr>
          <w:rFonts w:ascii="Garamond" w:eastAsia="Calibri" w:hAnsi="Garamond" w:cs="Times New Roman"/>
          <w:b/>
          <w:sz w:val="20"/>
          <w:lang w:val="sr-Cyrl-CS"/>
        </w:rPr>
      </w:pPr>
      <w:r>
        <w:rPr>
          <w:rFonts w:ascii="Garamond" w:eastAsia="Calibri" w:hAnsi="Garamond" w:cs="Times New Roman"/>
          <w:b/>
          <w:sz w:val="20"/>
          <w:lang w:val="sr-Cyrl-CS"/>
        </w:rPr>
        <w:t>„Мирослав Букумировић Букум“</w:t>
      </w:r>
      <w:r>
        <w:rPr>
          <w:rFonts w:ascii="Garamond" w:eastAsia="Calibri" w:hAnsi="Garamond" w:cs="Times New Roman"/>
          <w:b/>
          <w:sz w:val="20"/>
          <w:lang w:val="en-US"/>
        </w:rPr>
        <w:t xml:space="preserve">                                                                 </w:t>
      </w:r>
      <w:r>
        <w:rPr>
          <w:rFonts w:ascii="Garamond" w:eastAsia="Calibri" w:hAnsi="Garamond" w:cs="Times New Roman"/>
          <w:b/>
          <w:sz w:val="20"/>
          <w:lang w:val="sr-Cyrl-CS"/>
        </w:rPr>
        <w:t xml:space="preserve"> </w:t>
      </w:r>
      <w:r>
        <w:rPr>
          <w:rFonts w:ascii="Garamond" w:eastAsia="Calibri" w:hAnsi="Garamond" w:cs="Times New Roman"/>
          <w:b/>
          <w:sz w:val="20"/>
          <w:lang w:val="en-US"/>
        </w:rPr>
        <w:t xml:space="preserve">              </w:t>
      </w:r>
      <w:r>
        <w:rPr>
          <w:rFonts w:ascii="Garamond" w:eastAsia="Calibri" w:hAnsi="Garamond" w:cs="Times New Roman"/>
          <w:b/>
          <w:sz w:val="20"/>
          <w:lang w:val="sr-Cyrl-CS"/>
        </w:rPr>
        <w:t xml:space="preserve"> </w:t>
      </w:r>
      <w:r>
        <w:rPr>
          <w:rFonts w:ascii="Garamond" w:eastAsia="Calibri" w:hAnsi="Garamond" w:cs="Times New Roman"/>
          <w:b/>
          <w:sz w:val="20"/>
          <w:lang w:val="en-US"/>
        </w:rPr>
        <w:t xml:space="preserve">         </w:t>
      </w:r>
      <w:r>
        <w:rPr>
          <w:rFonts w:ascii="Garamond" w:eastAsia="Calibri" w:hAnsi="Garamond" w:cs="Times New Roman"/>
          <w:b/>
          <w:sz w:val="20"/>
          <w:lang w:val="sr-Cyrl-RS"/>
        </w:rPr>
        <w:t xml:space="preserve"> </w:t>
      </w:r>
      <w:r>
        <w:rPr>
          <w:rFonts w:ascii="Garamond" w:eastAsia="Calibri" w:hAnsi="Garamond" w:cs="Times New Roman"/>
          <w:b/>
          <w:sz w:val="20"/>
          <w:lang w:val="en-US"/>
        </w:rPr>
        <w:t xml:space="preserve"> </w:t>
      </w:r>
      <w:r>
        <w:rPr>
          <w:rFonts w:ascii="Garamond" w:eastAsia="Calibri" w:hAnsi="Garamond" w:cs="Times New Roman"/>
          <w:b/>
          <w:sz w:val="20"/>
          <w:lang w:val="sr-Cyrl-CS"/>
        </w:rPr>
        <w:t>Тел. 012/ 7103400</w:t>
      </w:r>
    </w:p>
    <w:p w:rsidR="007131FE" w:rsidRDefault="007B19FB">
      <w:pPr>
        <w:spacing w:after="0" w:line="240" w:lineRule="auto"/>
        <w:ind w:right="-45"/>
        <w:rPr>
          <w:rFonts w:ascii="Garamond" w:eastAsia="Calibri" w:hAnsi="Garamond" w:cs="Times New Roman"/>
          <w:b/>
          <w:sz w:val="20"/>
          <w:lang w:val="sr-Cyrl-CS"/>
        </w:rPr>
      </w:pPr>
      <w:r>
        <w:rPr>
          <w:rFonts w:ascii="Garamond" w:eastAsia="Calibri" w:hAnsi="Garamond" w:cs="Times New Roman"/>
          <w:b/>
          <w:sz w:val="20"/>
          <w:lang w:val="sr-Cyrl-CS"/>
        </w:rPr>
        <w:t xml:space="preserve">12 309 Шетоње   </w:t>
      </w:r>
      <w:r>
        <w:rPr>
          <w:rFonts w:ascii="Garamond" w:eastAsia="Calibri" w:hAnsi="Garamond" w:cs="Times New Roman"/>
          <w:b/>
          <w:sz w:val="20"/>
          <w:lang w:val="sr-Cyrl-CS"/>
        </w:rPr>
        <w:tab/>
      </w:r>
      <w:r>
        <w:rPr>
          <w:rFonts w:ascii="Garamond" w:eastAsia="Calibri" w:hAnsi="Garamond" w:cs="Times New Roman"/>
          <w:b/>
          <w:sz w:val="20"/>
          <w:lang w:val="sr-Cyrl-CS"/>
        </w:rPr>
        <w:tab/>
      </w:r>
      <w:r>
        <w:rPr>
          <w:rFonts w:ascii="Garamond" w:eastAsia="Calibri" w:hAnsi="Garamond" w:cs="Times New Roman"/>
          <w:b/>
          <w:sz w:val="20"/>
          <w:lang w:val="sr-Cyrl-CS"/>
        </w:rPr>
        <w:tab/>
      </w:r>
      <w:r>
        <w:rPr>
          <w:rFonts w:ascii="Garamond" w:eastAsia="Calibri" w:hAnsi="Garamond" w:cs="Times New Roman"/>
          <w:b/>
          <w:sz w:val="20"/>
          <w:lang w:val="sr-Cyrl-CS"/>
        </w:rPr>
        <w:tab/>
      </w:r>
      <w:r>
        <w:rPr>
          <w:rFonts w:ascii="Garamond" w:eastAsia="Calibri" w:hAnsi="Garamond" w:cs="Times New Roman"/>
          <w:b/>
          <w:sz w:val="20"/>
          <w:lang w:val="sr-Cyrl-CS"/>
        </w:rPr>
        <w:tab/>
      </w:r>
      <w:r>
        <w:rPr>
          <w:rFonts w:ascii="Garamond" w:eastAsia="Calibri" w:hAnsi="Garamond" w:cs="Times New Roman"/>
          <w:b/>
          <w:sz w:val="20"/>
          <w:lang w:val="sr-Cyrl-CS"/>
        </w:rPr>
        <w:tab/>
      </w:r>
      <w:r>
        <w:rPr>
          <w:rFonts w:ascii="Garamond" w:eastAsia="Calibri" w:hAnsi="Garamond" w:cs="Times New Roman"/>
          <w:b/>
          <w:sz w:val="20"/>
          <w:lang w:val="sr-Cyrl-CS"/>
        </w:rPr>
        <w:tab/>
        <w:t xml:space="preserve">        </w:t>
      </w:r>
      <w:r>
        <w:rPr>
          <w:rFonts w:ascii="Garamond" w:eastAsia="Calibri" w:hAnsi="Garamond" w:cs="Times New Roman"/>
          <w:b/>
          <w:sz w:val="20"/>
          <w:lang w:val="sr-Cyrl-RS"/>
        </w:rPr>
        <w:t xml:space="preserve">    </w:t>
      </w:r>
      <w:r>
        <w:rPr>
          <w:rFonts w:ascii="Garamond" w:eastAsia="Calibri" w:hAnsi="Garamond" w:cs="Times New Roman"/>
          <w:b/>
          <w:sz w:val="20"/>
          <w:lang w:val="sr-Cyrl-CS"/>
        </w:rPr>
        <w:t xml:space="preserve">    </w:t>
      </w:r>
      <w:r>
        <w:rPr>
          <w:rFonts w:ascii="Garamond" w:eastAsia="Calibri" w:hAnsi="Garamond" w:cs="Times New Roman"/>
          <w:b/>
          <w:sz w:val="20"/>
          <w:lang w:val="sr-Cyrl-RS"/>
        </w:rPr>
        <w:t xml:space="preserve">        </w:t>
      </w:r>
      <w:r>
        <w:rPr>
          <w:rFonts w:ascii="Garamond" w:eastAsia="Calibri" w:hAnsi="Garamond" w:cs="Times New Roman"/>
          <w:b/>
          <w:sz w:val="20"/>
          <w:lang w:val="sr-Cyrl-CS"/>
        </w:rPr>
        <w:t>Тел: 012/ 347 487</w:t>
      </w:r>
    </w:p>
    <w:p w:rsidR="007131FE" w:rsidRDefault="007B19FB">
      <w:pPr>
        <w:tabs>
          <w:tab w:val="left" w:pos="9072"/>
        </w:tabs>
        <w:spacing w:after="0" w:line="240" w:lineRule="auto"/>
        <w:ind w:right="-45"/>
        <w:rPr>
          <w:rFonts w:ascii="Garamond" w:eastAsia="Times New Roman" w:hAnsi="Garamond"/>
          <w:b/>
          <w:position w:val="-1"/>
          <w:sz w:val="20"/>
          <w:lang w:val="sr-Cyrl-CS"/>
        </w:rPr>
      </w:pPr>
      <w:r>
        <w:rPr>
          <w:rFonts w:ascii="Garamond" w:eastAsia="Calibri" w:hAnsi="Garamond" w:cs="Times New Roman"/>
          <w:b/>
          <w:sz w:val="20"/>
          <w:lang w:val="sr-Cyrl-CS"/>
        </w:rPr>
        <w:t>Број:</w:t>
      </w:r>
      <w:r w:rsidR="00940C73">
        <w:rPr>
          <w:rFonts w:ascii="Garamond" w:eastAsia="Calibri" w:hAnsi="Garamond" w:cs="Times New Roman"/>
          <w:b/>
          <w:sz w:val="20"/>
          <w:lang w:val="sr-Cyrl-RS"/>
        </w:rPr>
        <w:t xml:space="preserve"> 1</w:t>
      </w:r>
      <w:r w:rsidR="0093552A">
        <w:rPr>
          <w:rFonts w:ascii="Garamond" w:eastAsia="Calibri" w:hAnsi="Garamond" w:cs="Times New Roman"/>
          <w:b/>
          <w:sz w:val="20"/>
          <w:lang w:val="sr-Cyrl-RS"/>
        </w:rPr>
        <w:t>191</w:t>
      </w:r>
      <w:r>
        <w:rPr>
          <w:rFonts w:ascii="Garamond" w:eastAsia="Calibri" w:hAnsi="Garamond" w:cs="Times New Roman"/>
          <w:b/>
          <w:sz w:val="20"/>
          <w:lang w:val="sr-Cyrl-RS"/>
        </w:rPr>
        <w:t>/25</w:t>
      </w:r>
      <w:r>
        <w:rPr>
          <w:rFonts w:ascii="Garamond" w:eastAsia="Calibri" w:hAnsi="Garamond" w:cs="Times New Roman"/>
          <w:b/>
          <w:sz w:val="20"/>
          <w:lang w:val="sr-Cyrl-CS"/>
        </w:rPr>
        <w:t xml:space="preserve">                                                                                           </w:t>
      </w:r>
      <w:r>
        <w:rPr>
          <w:rFonts w:ascii="Garamond" w:eastAsia="Calibri" w:hAnsi="Garamond" w:cs="Times New Roman"/>
          <w:b/>
          <w:sz w:val="20"/>
          <w:lang w:val="sr-Cyrl-RS"/>
        </w:rPr>
        <w:t xml:space="preserve">       </w:t>
      </w:r>
      <w:r>
        <w:rPr>
          <w:rFonts w:ascii="Garamond" w:eastAsia="Calibri" w:hAnsi="Garamond" w:cs="Times New Roman"/>
          <w:b/>
          <w:sz w:val="20"/>
          <w:lang w:val="sr-Cyrl-CS"/>
        </w:rPr>
        <w:t>Е-mail:</w:t>
      </w:r>
      <w:r>
        <w:rPr>
          <w:rFonts w:ascii="Garamond" w:eastAsia="Times New Roman" w:hAnsi="Garamond"/>
          <w:b/>
          <w:position w:val="-1"/>
          <w:sz w:val="20"/>
          <w:lang w:val="sr-Cyrl-CS"/>
        </w:rPr>
        <w:t xml:space="preserve"> </w:t>
      </w:r>
      <w:hyperlink r:id="rId10" w:history="1">
        <w:r>
          <w:rPr>
            <w:rFonts w:ascii="Garamond" w:eastAsia="Times New Roman" w:hAnsi="Garamond"/>
            <w:b/>
            <w:color w:val="0000FF" w:themeColor="hyperlink"/>
            <w:position w:val="-1"/>
            <w:sz w:val="20"/>
            <w:u w:val="single"/>
            <w:lang w:val="en-US"/>
          </w:rPr>
          <w:t>sekretarbukum</w:t>
        </w:r>
        <w:r>
          <w:rPr>
            <w:rFonts w:ascii="Garamond" w:eastAsia="Times New Roman" w:hAnsi="Garamond"/>
            <w:b/>
            <w:color w:val="0000FF" w:themeColor="hyperlink"/>
            <w:position w:val="-1"/>
            <w:sz w:val="20"/>
            <w:u w:val="single"/>
            <w:lang w:val="sr-Cyrl-CS"/>
          </w:rPr>
          <w:t>@</w:t>
        </w:r>
        <w:r>
          <w:rPr>
            <w:rFonts w:ascii="Garamond" w:eastAsia="Times New Roman" w:hAnsi="Garamond"/>
            <w:b/>
            <w:color w:val="0000FF" w:themeColor="hyperlink"/>
            <w:position w:val="-1"/>
            <w:sz w:val="20"/>
            <w:u w:val="single"/>
            <w:lang w:val="en-US"/>
          </w:rPr>
          <w:t>gmail</w:t>
        </w:r>
        <w:r>
          <w:rPr>
            <w:rFonts w:ascii="Garamond" w:eastAsia="Times New Roman" w:hAnsi="Garamond"/>
            <w:b/>
            <w:color w:val="0000FF" w:themeColor="hyperlink"/>
            <w:position w:val="-1"/>
            <w:sz w:val="20"/>
            <w:u w:val="single"/>
            <w:lang w:val="sr-Cyrl-CS"/>
          </w:rPr>
          <w:t>.</w:t>
        </w:r>
        <w:r>
          <w:rPr>
            <w:rFonts w:ascii="Garamond" w:eastAsia="Times New Roman" w:hAnsi="Garamond"/>
            <w:b/>
            <w:color w:val="0000FF" w:themeColor="hyperlink"/>
            <w:position w:val="-1"/>
            <w:sz w:val="20"/>
            <w:u w:val="single"/>
            <w:lang w:val="en-US"/>
          </w:rPr>
          <w:t>c</w:t>
        </w:r>
        <w:r>
          <w:rPr>
            <w:rFonts w:ascii="Garamond" w:eastAsia="Times New Roman" w:hAnsi="Garamond"/>
            <w:b/>
            <w:color w:val="0000FF" w:themeColor="hyperlink"/>
            <w:position w:val="-1"/>
            <w:sz w:val="20"/>
            <w:u w:val="single"/>
            <w:lang w:val="sr-Cyrl-CS"/>
          </w:rPr>
          <w:t>о</w:t>
        </w:r>
        <w:r>
          <w:rPr>
            <w:rFonts w:ascii="Garamond" w:eastAsia="Times New Roman" w:hAnsi="Garamond"/>
            <w:b/>
            <w:color w:val="0000FF" w:themeColor="hyperlink"/>
            <w:position w:val="-1"/>
            <w:sz w:val="20"/>
            <w:u w:val="single"/>
            <w:lang w:val="en-US"/>
          </w:rPr>
          <w:t>m</w:t>
        </w:r>
      </w:hyperlink>
    </w:p>
    <w:p w:rsidR="007131FE" w:rsidRDefault="007B19FB">
      <w:pPr>
        <w:pBdr>
          <w:bottom w:val="thinThickSmallGap" w:sz="12" w:space="0" w:color="auto"/>
        </w:pBdr>
        <w:tabs>
          <w:tab w:val="center" w:pos="4680"/>
          <w:tab w:val="right" w:pos="9360"/>
        </w:tabs>
        <w:spacing w:after="240" w:line="240" w:lineRule="auto"/>
        <w:rPr>
          <w:rFonts w:ascii="Garamond" w:eastAsiaTheme="minorEastAsia" w:hAnsi="Garamond"/>
          <w:sz w:val="2"/>
          <w:lang w:val="sr-Cyrl-CS"/>
        </w:rPr>
      </w:pPr>
      <w:r>
        <w:rPr>
          <w:rFonts w:ascii="Garamond" w:eastAsiaTheme="minorEastAsia" w:hAnsi="Garamond"/>
          <w:b/>
          <w:sz w:val="20"/>
          <w:lang w:val="sr-Cyrl-CS"/>
        </w:rPr>
        <w:t>Датум</w:t>
      </w:r>
      <w:r>
        <w:rPr>
          <w:rFonts w:ascii="Garamond" w:eastAsiaTheme="minorEastAsia" w:hAnsi="Garamond"/>
          <w:b/>
          <w:sz w:val="20"/>
          <w:lang w:val="ru-RU"/>
        </w:rPr>
        <w:t xml:space="preserve">: </w:t>
      </w:r>
      <w:r w:rsidR="0093552A">
        <w:rPr>
          <w:rFonts w:ascii="Garamond" w:eastAsiaTheme="minorEastAsia" w:hAnsi="Garamond"/>
          <w:b/>
          <w:sz w:val="20"/>
          <w:lang w:val="sr-Cyrl-RS"/>
        </w:rPr>
        <w:t>12.09</w:t>
      </w:r>
      <w:bookmarkStart w:id="0" w:name="_GoBack"/>
      <w:bookmarkEnd w:id="0"/>
      <w:r>
        <w:rPr>
          <w:rFonts w:ascii="Garamond" w:eastAsiaTheme="minorEastAsia" w:hAnsi="Garamond"/>
          <w:b/>
          <w:sz w:val="20"/>
          <w:lang w:val="ru-RU"/>
        </w:rPr>
        <w:t xml:space="preserve">.2025. </w:t>
      </w:r>
      <w:r>
        <w:rPr>
          <w:rFonts w:ascii="Garamond" w:eastAsiaTheme="minorEastAsia" w:hAnsi="Garamond"/>
          <w:b/>
          <w:sz w:val="20"/>
          <w:lang w:val="sr-Cyrl-CS"/>
        </w:rPr>
        <w:t>године</w:t>
      </w:r>
    </w:p>
    <w:p w:rsidR="00B97C97" w:rsidRDefault="00B97C97" w:rsidP="00B97C9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97C97" w:rsidRDefault="00B97C97" w:rsidP="000E2A4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97C97">
        <w:rPr>
          <w:rFonts w:ascii="Times New Roman" w:hAnsi="Times New Roman" w:cs="Times New Roman"/>
          <w:sz w:val="24"/>
          <w:szCs w:val="24"/>
          <w:lang w:val="sr-Cyrl-RS"/>
        </w:rPr>
        <w:t>На основу члана 119. став 1. тачка 1) Закона о основама система васпитања и образовања („Службени гласник РС“, бр. 88/2017, 27/2018-др. закони, 10/2019, 27/2018-др.закон, 6/2020, 129/2021, 92/2023 и 19/2025),</w:t>
      </w:r>
      <w:r w:rsidRPr="00B97C97">
        <w:t xml:space="preserve"> </w:t>
      </w:r>
      <w:r w:rsidRPr="00B97C97">
        <w:rPr>
          <w:rFonts w:ascii="Times New Roman" w:hAnsi="Times New Roman" w:cs="Times New Roman"/>
          <w:sz w:val="24"/>
          <w:szCs w:val="24"/>
          <w:lang w:val="sr-Cyrl-RS"/>
        </w:rPr>
        <w:t>Школски одбор ОШ ,,Мирослав Букумировић Букум“ Шетоње, дана 12.09.2025. године, доноси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B97C97" w:rsidRDefault="00B97C97" w:rsidP="00B97C9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97C97" w:rsidRDefault="00B97C97" w:rsidP="00B97C97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ПРАВИЛНИК О ТРОШКОВИМА РЕПРЕЗЕНТАЦИЈЕ</w:t>
      </w:r>
    </w:p>
    <w:p w:rsidR="00B97C97" w:rsidRDefault="00B97C97" w:rsidP="00B97C9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97C97" w:rsidRDefault="00B97C97" w:rsidP="00B97C9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Опште одредбе</w:t>
      </w:r>
    </w:p>
    <w:p w:rsidR="00B97C97" w:rsidRDefault="00B97C97" w:rsidP="00E1781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1.</w:t>
      </w:r>
    </w:p>
    <w:p w:rsidR="00B97C97" w:rsidRDefault="00B97C97" w:rsidP="00B97C9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Овим превилником уређује се питање у вези са употребом средстава на име трошкова репрезентације, а посебно:</w:t>
      </w:r>
    </w:p>
    <w:p w:rsidR="00B97C97" w:rsidRDefault="00B97C97" w:rsidP="00B97C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B97C97">
        <w:rPr>
          <w:rFonts w:ascii="Times New Roman" w:hAnsi="Times New Roman" w:cs="Times New Roman"/>
          <w:sz w:val="24"/>
          <w:szCs w:val="24"/>
          <w:lang w:val="sr-Cyrl-RS"/>
        </w:rPr>
        <w:t>шта се сматра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трошковима репрезентације;</w:t>
      </w:r>
    </w:p>
    <w:p w:rsidR="00B97C97" w:rsidRDefault="00B97C97" w:rsidP="00B97C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начин планирања и извори финансирања;</w:t>
      </w:r>
    </w:p>
    <w:p w:rsidR="00B97C97" w:rsidRDefault="00B97C97" w:rsidP="00B97C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овлашћења у вези са употребом средстава на име трошкова репрезентације;</w:t>
      </w:r>
    </w:p>
    <w:p w:rsidR="00B97C97" w:rsidRDefault="00B97C97" w:rsidP="00B97C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начин формирања и токови докумената у вези са настанком трошкова репрезентације;</w:t>
      </w:r>
    </w:p>
    <w:p w:rsidR="00B97C97" w:rsidRDefault="00B97C97" w:rsidP="00B97C9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Трошкови репрезентације</w:t>
      </w:r>
    </w:p>
    <w:p w:rsidR="00B97C97" w:rsidRDefault="00B97C97" w:rsidP="00B97C97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2.</w:t>
      </w:r>
    </w:p>
    <w:p w:rsidR="00B97C97" w:rsidRDefault="00B97C97" w:rsidP="000E2A4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Трошковима репрезентације сматрају се трошкови учињени приликом радних и пословних састанака, трошкови учињени приликом обележавања јубилеја и у другим сличним случајевима, трошкови угоститељских услуга кеје су у непосредној вези са извршењем одређеног службеног посла, трошкови учињени приликом куповине поклона који се д</w:t>
      </w:r>
      <w:r w:rsidR="0075192A">
        <w:rPr>
          <w:rFonts w:ascii="Times New Roman" w:hAnsi="Times New Roman" w:cs="Times New Roman"/>
          <w:sz w:val="24"/>
          <w:szCs w:val="24"/>
          <w:lang w:val="sr-Cyrl-RS"/>
        </w:rPr>
        <w:t>ају у пригодним приликама и ос</w:t>
      </w:r>
      <w:r w:rsidR="000E2A4A">
        <w:rPr>
          <w:rFonts w:ascii="Times New Roman" w:hAnsi="Times New Roman" w:cs="Times New Roman"/>
          <w:sz w:val="24"/>
          <w:szCs w:val="24"/>
          <w:lang w:val="sr-Cyrl-RS"/>
        </w:rPr>
        <w:t>тали трошкови репрезентације који нису наведени, а који су учињени у другим сличним случајевима када се представља делокруг рада школе.</w:t>
      </w:r>
    </w:p>
    <w:p w:rsidR="000E2A4A" w:rsidRDefault="000E2A4A" w:rsidP="000E2A4A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3.</w:t>
      </w:r>
    </w:p>
    <w:p w:rsidR="000E2A4A" w:rsidRDefault="000E2A4A" w:rsidP="00D624B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Годишњи износ средстава на име трошкова репрезентације може се кретати до висине која је утврђена у финансијском плану за одређену буџетску годину, као и општим и посебним нормативима, препорукама и Закључцима Владе Републике Србије.</w:t>
      </w:r>
    </w:p>
    <w:p w:rsidR="000E2A4A" w:rsidRDefault="000E2A4A" w:rsidP="000E2A4A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Чл</w:t>
      </w:r>
      <w:r w:rsidR="00005385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>н 4.</w:t>
      </w:r>
    </w:p>
    <w:p w:rsidR="000E2A4A" w:rsidRDefault="000E2A4A" w:rsidP="000E2A4A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Директор школе одлучује о висини средтава која ће се употребити за репрезентацију.</w:t>
      </w:r>
    </w:p>
    <w:p w:rsidR="000E2A4A" w:rsidRDefault="000E2A4A" w:rsidP="00D624B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Право на накнаду трошко</w:t>
      </w:r>
      <w:r w:rsidR="00005385">
        <w:rPr>
          <w:rFonts w:ascii="Times New Roman" w:hAnsi="Times New Roman" w:cs="Times New Roman"/>
          <w:sz w:val="24"/>
          <w:szCs w:val="24"/>
          <w:lang w:val="sr-Cyrl-RS"/>
        </w:rPr>
        <w:t>ва на име репрезентације имају изабрана лица и запослени када је трошак настао у раду и у вези са радом из делокруга послова за које је надлежна Школа.</w:t>
      </w:r>
    </w:p>
    <w:p w:rsidR="00005385" w:rsidRDefault="00005385" w:rsidP="0000538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5.</w:t>
      </w:r>
    </w:p>
    <w:p w:rsidR="00005385" w:rsidRDefault="00005385" w:rsidP="0000538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Директор може да одреди и друго лице које ће доносити одлуке из става 1. члана 4.</w:t>
      </w:r>
    </w:p>
    <w:p w:rsidR="007131FE" w:rsidRDefault="0000538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Лице коме је поверено обављање послова дужно је да изве</w:t>
      </w:r>
      <w:r w:rsidR="006947F3">
        <w:rPr>
          <w:rFonts w:ascii="Times New Roman" w:hAnsi="Times New Roman" w:cs="Times New Roman"/>
          <w:sz w:val="24"/>
          <w:szCs w:val="24"/>
          <w:lang w:val="sr-Cyrl-RS"/>
        </w:rPr>
        <w:t>штава о:</w:t>
      </w:r>
    </w:p>
    <w:p w:rsidR="006947F3" w:rsidRDefault="006947F3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E1781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планираним трошковима репрезентације;</w:t>
      </w:r>
    </w:p>
    <w:p w:rsidR="006947F3" w:rsidRDefault="006947F3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E1781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утрошку средстава за репрезентацију;</w:t>
      </w:r>
    </w:p>
    <w:p w:rsidR="006947F3" w:rsidRDefault="006947F3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E1781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свим другим случајевима када то од њега захтева директор.</w:t>
      </w:r>
    </w:p>
    <w:p w:rsidR="006947F3" w:rsidRDefault="006947F3" w:rsidP="006947F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6.</w:t>
      </w:r>
    </w:p>
    <w:p w:rsidR="00E873D0" w:rsidRDefault="00E873D0" w:rsidP="00E873D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Шеф рачуноводства води евиденцију поклона који се, по налогу директора, дају у пригодним приликама.</w:t>
      </w:r>
    </w:p>
    <w:p w:rsidR="00E873D0" w:rsidRDefault="00E873D0" w:rsidP="00E873D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7.</w:t>
      </w:r>
    </w:p>
    <w:p w:rsidR="00E873D0" w:rsidRDefault="00E873D0" w:rsidP="00E873D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Плаћање трошкова репрезентације врши се на основу:</w:t>
      </w:r>
    </w:p>
    <w:p w:rsidR="00E873D0" w:rsidRPr="00E873D0" w:rsidRDefault="00E873D0" w:rsidP="00E873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писаног захтева за коришћење средстава репрезентације који подноси лице из члана 4. став 2. најмање један дан пре настанка трошка репрезентације, а који одобрава директор;</w:t>
      </w:r>
    </w:p>
    <w:p w:rsidR="00E873D0" w:rsidRPr="00E1781D" w:rsidRDefault="008109E6" w:rsidP="00E873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рачуна за настале трошкове репрезентације потписаног од стране лица које је</w:t>
      </w:r>
      <w:r w:rsidR="00E1781D">
        <w:rPr>
          <w:rFonts w:ascii="Times New Roman" w:hAnsi="Times New Roman" w:cs="Times New Roman"/>
          <w:sz w:val="24"/>
          <w:szCs w:val="24"/>
          <w:lang w:val="sr-Cyrl-RS"/>
        </w:rPr>
        <w:t xml:space="preserve"> користило репрезентацију;</w:t>
      </w:r>
    </w:p>
    <w:p w:rsidR="00E1781D" w:rsidRPr="00E1781D" w:rsidRDefault="00E1781D" w:rsidP="00E873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извештаја о насталим трошковима репрезентације са разлозима настанка.</w:t>
      </w:r>
    </w:p>
    <w:p w:rsidR="00E1781D" w:rsidRDefault="00E1781D" w:rsidP="006C7BD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Писани захтев и извештај о насталим трошковима репрезентације из става 1. обавезан је кад појединачни рачун за репрезентацију прелази 5.000,00 динара (словима: пет хиљада динара).</w:t>
      </w:r>
    </w:p>
    <w:p w:rsidR="008B2E54" w:rsidRDefault="008B2E54" w:rsidP="006C7BD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случаку да је износ по појединачном рачуну за репрезентацију мањи од 5.000,00 динара лице које је користило средства репрезентације дужно је да на полеђини рачуна стави свој потпис и назначи побод настанка трошкова репрезентације.</w:t>
      </w:r>
    </w:p>
    <w:p w:rsidR="008B2E54" w:rsidRDefault="008B2E54" w:rsidP="008B2E5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8.</w:t>
      </w:r>
    </w:p>
    <w:p w:rsidR="008B2E54" w:rsidRDefault="006C7BDB" w:rsidP="00D624B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случају прекорачења трошкова репрезентације назначеног у захтеву из члана 7. став 1. алинеја прва овог правилника, а уколико директор накнадно не одобри трошкове репрезентације у пуном износу, лице које их је </w:t>
      </w:r>
      <w:r w:rsidR="00B15601">
        <w:rPr>
          <w:rFonts w:ascii="Times New Roman" w:hAnsi="Times New Roman" w:cs="Times New Roman"/>
          <w:sz w:val="24"/>
          <w:szCs w:val="24"/>
          <w:lang w:val="sr-Cyrl-RS"/>
        </w:rPr>
        <w:t>користило дужно је да накнади разлику између одобреног и оствареног износа трошкова репрезентације.</w:t>
      </w:r>
    </w:p>
    <w:p w:rsidR="00D624BE" w:rsidRDefault="00D624BE" w:rsidP="00D624B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Лице које је користило трошкове репрезентације може у року од 3 радна дана од дана испостављања рачуна поднети захтев директору за признавање трошкова који по ставу 1. овог члана падају на његов терет, са образложењем разлога прекорачења.</w:t>
      </w:r>
    </w:p>
    <w:p w:rsidR="00D624BE" w:rsidRDefault="00D624BE" w:rsidP="00D624B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9.</w:t>
      </w:r>
    </w:p>
    <w:p w:rsidR="00D624BE" w:rsidRDefault="00D624BE" w:rsidP="00D624B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Докази о учињеним трошковима репрезентације достављају се лицу које обавља послове на радном месту за финансијско-материјалне послове, које комплетира документацију и припрема решење о распореду средстава уз претходну проверу процедуре у складу са овим правилником.</w:t>
      </w:r>
    </w:p>
    <w:p w:rsidR="00D624BE" w:rsidRDefault="00D624BE" w:rsidP="00D624B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Прелазне и завршне одредбе</w:t>
      </w:r>
    </w:p>
    <w:p w:rsidR="00D624BE" w:rsidRDefault="00D624BE" w:rsidP="00D624B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10.</w:t>
      </w:r>
    </w:p>
    <w:p w:rsidR="00D624BE" w:rsidRDefault="00D624BE" w:rsidP="00D624B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 дата добра на име репрезентације није потребан потпис примаоца ако је то давање извршено у складу са овим правилником и одобрењем директора.</w:t>
      </w:r>
    </w:p>
    <w:p w:rsidR="00D624BE" w:rsidRDefault="00D624BE" w:rsidP="00D624B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11.</w:t>
      </w:r>
    </w:p>
    <w:p w:rsidR="00D624BE" w:rsidRDefault="00D624BE" w:rsidP="00D624B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Све накнадне измене у законским прописима по питању трошкова репрезентације непосредно се примењују.</w:t>
      </w:r>
    </w:p>
    <w:p w:rsidR="00D624BE" w:rsidRDefault="00D624BE" w:rsidP="00D624B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12.</w:t>
      </w:r>
    </w:p>
    <w:p w:rsidR="00D624BE" w:rsidRDefault="00D624BE" w:rsidP="00D624B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Овај правилник ступа на снагу даном доношења.</w:t>
      </w:r>
    </w:p>
    <w:p w:rsidR="00D624BE" w:rsidRDefault="00D624BE" w:rsidP="00D624B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624BE" w:rsidRDefault="00D624BE" w:rsidP="00D624BE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Председник Школског одбора</w:t>
      </w:r>
    </w:p>
    <w:p w:rsidR="00D624BE" w:rsidRDefault="00D624BE" w:rsidP="00D624BE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</w:t>
      </w:r>
    </w:p>
    <w:p w:rsidR="00D624BE" w:rsidRDefault="00D624BE" w:rsidP="00D624BE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Драган Илић</w:t>
      </w:r>
    </w:p>
    <w:p w:rsidR="00D624BE" w:rsidRPr="006C7BDB" w:rsidRDefault="00D624BE" w:rsidP="008B2E5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D624BE" w:rsidRPr="006C7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389" w:rsidRDefault="00381389">
      <w:pPr>
        <w:spacing w:line="240" w:lineRule="auto"/>
      </w:pPr>
      <w:r>
        <w:separator/>
      </w:r>
    </w:p>
  </w:endnote>
  <w:endnote w:type="continuationSeparator" w:id="0">
    <w:p w:rsidR="00381389" w:rsidRDefault="003813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389" w:rsidRDefault="00381389">
      <w:pPr>
        <w:spacing w:after="0"/>
      </w:pPr>
      <w:r>
        <w:separator/>
      </w:r>
    </w:p>
  </w:footnote>
  <w:footnote w:type="continuationSeparator" w:id="0">
    <w:p w:rsidR="00381389" w:rsidRDefault="0038138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87E55"/>
    <w:multiLevelType w:val="hybridMultilevel"/>
    <w:tmpl w:val="44D617E8"/>
    <w:lvl w:ilvl="0" w:tplc="04B28F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FA2"/>
    <w:rsid w:val="00000FFA"/>
    <w:rsid w:val="00005385"/>
    <w:rsid w:val="000107AE"/>
    <w:rsid w:val="00082CF1"/>
    <w:rsid w:val="000A4A3F"/>
    <w:rsid w:val="000B3FA7"/>
    <w:rsid w:val="000E2A4A"/>
    <w:rsid w:val="000F6D82"/>
    <w:rsid w:val="001102E8"/>
    <w:rsid w:val="00151901"/>
    <w:rsid w:val="00160463"/>
    <w:rsid w:val="00197A06"/>
    <w:rsid w:val="0024675C"/>
    <w:rsid w:val="002974B6"/>
    <w:rsid w:val="002A1DB5"/>
    <w:rsid w:val="002D15EE"/>
    <w:rsid w:val="00346BEA"/>
    <w:rsid w:val="003529E3"/>
    <w:rsid w:val="00381389"/>
    <w:rsid w:val="00394347"/>
    <w:rsid w:val="004C5367"/>
    <w:rsid w:val="004C7766"/>
    <w:rsid w:val="004E4083"/>
    <w:rsid w:val="004F2749"/>
    <w:rsid w:val="005105FA"/>
    <w:rsid w:val="00522931"/>
    <w:rsid w:val="00597FF4"/>
    <w:rsid w:val="005A616F"/>
    <w:rsid w:val="005B3F25"/>
    <w:rsid w:val="005C07B0"/>
    <w:rsid w:val="0061390E"/>
    <w:rsid w:val="006947F3"/>
    <w:rsid w:val="006C7BDB"/>
    <w:rsid w:val="007131FE"/>
    <w:rsid w:val="0075192A"/>
    <w:rsid w:val="00790498"/>
    <w:rsid w:val="007B19FB"/>
    <w:rsid w:val="007E3865"/>
    <w:rsid w:val="008109E6"/>
    <w:rsid w:val="008148E8"/>
    <w:rsid w:val="00851036"/>
    <w:rsid w:val="008B2E54"/>
    <w:rsid w:val="008C61ED"/>
    <w:rsid w:val="008D7F7E"/>
    <w:rsid w:val="008E35EE"/>
    <w:rsid w:val="008E3E50"/>
    <w:rsid w:val="00917FC5"/>
    <w:rsid w:val="0093552A"/>
    <w:rsid w:val="00936A1E"/>
    <w:rsid w:val="0093709A"/>
    <w:rsid w:val="00940C73"/>
    <w:rsid w:val="00993965"/>
    <w:rsid w:val="00A24905"/>
    <w:rsid w:val="00AC5306"/>
    <w:rsid w:val="00B15601"/>
    <w:rsid w:val="00B4359F"/>
    <w:rsid w:val="00B86CEB"/>
    <w:rsid w:val="00B96763"/>
    <w:rsid w:val="00B97C97"/>
    <w:rsid w:val="00BD7C43"/>
    <w:rsid w:val="00C0692E"/>
    <w:rsid w:val="00C11280"/>
    <w:rsid w:val="00C24FCB"/>
    <w:rsid w:val="00C3779A"/>
    <w:rsid w:val="00C61BC2"/>
    <w:rsid w:val="00C815E0"/>
    <w:rsid w:val="00C829F6"/>
    <w:rsid w:val="00D015B3"/>
    <w:rsid w:val="00D3529A"/>
    <w:rsid w:val="00D624BE"/>
    <w:rsid w:val="00DA1FA2"/>
    <w:rsid w:val="00DC2530"/>
    <w:rsid w:val="00DD2F9B"/>
    <w:rsid w:val="00DD3C16"/>
    <w:rsid w:val="00E147CE"/>
    <w:rsid w:val="00E1781D"/>
    <w:rsid w:val="00E268FC"/>
    <w:rsid w:val="00E50FDE"/>
    <w:rsid w:val="00E80D76"/>
    <w:rsid w:val="00E873D0"/>
    <w:rsid w:val="00EA76D2"/>
    <w:rsid w:val="00EB5643"/>
    <w:rsid w:val="00ED0198"/>
    <w:rsid w:val="00ED4AB0"/>
    <w:rsid w:val="00F10392"/>
    <w:rsid w:val="00F12FFF"/>
    <w:rsid w:val="00F2387C"/>
    <w:rsid w:val="00F408A2"/>
    <w:rsid w:val="00F64DC6"/>
    <w:rsid w:val="00F73D60"/>
    <w:rsid w:val="00F815F0"/>
    <w:rsid w:val="00FA59B1"/>
    <w:rsid w:val="0E6976CF"/>
    <w:rsid w:val="13EC10C7"/>
    <w:rsid w:val="529F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unhideWhenUsed/>
    <w:rsid w:val="00B97C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unhideWhenUsed/>
    <w:rsid w:val="00B97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kretarbukum@gmail.c&#1086;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JISP</cp:lastModifiedBy>
  <cp:revision>14</cp:revision>
  <cp:lastPrinted>2025-12-11T08:07:00Z</cp:lastPrinted>
  <dcterms:created xsi:type="dcterms:W3CDTF">2025-12-19T07:46:00Z</dcterms:created>
  <dcterms:modified xsi:type="dcterms:W3CDTF">2025-12-22T09:30:00Z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9C212EB5D8FD40668CB50815402CF05C_13</vt:lpwstr>
  </property>
</Properties>
</file>