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6" w14:textId="77777777" w:rsidR="00E92D17" w:rsidRDefault="00E92D17">
      <w:bookmarkStart w:id="0" w:name="_GoBack"/>
      <w:bookmarkEnd w:id="0"/>
    </w:p>
    <w:p w14:paraId="00000007" w14:textId="77777777" w:rsidR="00E92D17" w:rsidRDefault="00E92D17"/>
    <w:p w14:paraId="00000008" w14:textId="755B24F1" w:rsidR="00E92D17" w:rsidRPr="00060A36" w:rsidRDefault="009C3E64" w:rsidP="00F15283">
      <w:pPr>
        <w:jc w:val="both"/>
        <w:rPr>
          <w:lang w:val="sr-Cyrl-RS"/>
        </w:rPr>
      </w:pPr>
      <w:r>
        <w:tab/>
        <w:t xml:space="preserve">На основу члана </w:t>
      </w:r>
      <w:r>
        <w:rPr>
          <w:lang w:val="sr-Latn-RS"/>
        </w:rPr>
        <w:t>119</w:t>
      </w:r>
      <w:r w:rsidR="00910140">
        <w:t>. став 1. тачка 1. Закона о основама система образов</w:t>
      </w:r>
      <w:r>
        <w:t>ања и васпитањ</w:t>
      </w:r>
      <w:r>
        <w:rPr>
          <w:lang w:val="sr-Latn-RS"/>
        </w:rPr>
        <w:t xml:space="preserve">a </w:t>
      </w:r>
      <w:r w:rsidRPr="009C3E64">
        <w:rPr>
          <w:lang w:val="sr-Latn-RS"/>
        </w:rPr>
        <w:t>(„Службени гласник РС“, бр. 88/17, 27/18 – др. закон, 10/19, 27/18 – др. закон, 6/20, 129/21,92/23,19/25)</w:t>
      </w:r>
      <w:r w:rsidR="00060A36">
        <w:t xml:space="preserve"> и </w:t>
      </w:r>
      <w:r w:rsidR="00F15283">
        <w:rPr>
          <w:lang w:val="sr-Cyrl-RS"/>
        </w:rPr>
        <w:t>члана 81.</w:t>
      </w:r>
      <w:r w:rsidR="00060A36">
        <w:t xml:space="preserve"> Статута ОШ </w:t>
      </w:r>
      <w:r w:rsidR="00060A36">
        <w:rPr>
          <w:lang w:val="sr-Cyrl-RS"/>
        </w:rPr>
        <w:t>„Мирослав Букумировић Букум“у Шетоњу</w:t>
      </w:r>
      <w:r w:rsidR="00910140">
        <w:t>, Школски одбор на седници одржаној дана</w:t>
      </w:r>
      <w:r>
        <w:rPr>
          <w:lang w:val="sr-Cyrl-RS"/>
        </w:rPr>
        <w:t xml:space="preserve"> 1</w:t>
      </w:r>
      <w:r>
        <w:rPr>
          <w:lang w:val="sr-Latn-RS"/>
        </w:rPr>
        <w:t>2</w:t>
      </w:r>
      <w:r>
        <w:rPr>
          <w:lang w:val="sr-Cyrl-RS"/>
        </w:rPr>
        <w:t>.0</w:t>
      </w:r>
      <w:r>
        <w:rPr>
          <w:lang w:val="sr-Latn-RS"/>
        </w:rPr>
        <w:t>9</w:t>
      </w:r>
      <w:r>
        <w:rPr>
          <w:lang w:val="sr-Cyrl-RS"/>
        </w:rPr>
        <w:t>.202</w:t>
      </w:r>
      <w:r>
        <w:rPr>
          <w:lang w:val="sr-Latn-RS"/>
        </w:rPr>
        <w:t>5</w:t>
      </w:r>
      <w:r w:rsidR="00910140">
        <w:t>. године донео је</w:t>
      </w:r>
    </w:p>
    <w:p w14:paraId="00000009" w14:textId="77777777" w:rsidR="00E92D17" w:rsidRDefault="00E92D17"/>
    <w:p w14:paraId="0000000A" w14:textId="77777777" w:rsidR="00E92D17" w:rsidRDefault="00E92D17"/>
    <w:p w14:paraId="0000000B" w14:textId="77777777" w:rsidR="00E92D17" w:rsidRPr="00060A36" w:rsidRDefault="00E92D17">
      <w:pPr>
        <w:rPr>
          <w:sz w:val="28"/>
          <w:szCs w:val="28"/>
        </w:rPr>
      </w:pPr>
    </w:p>
    <w:p w14:paraId="0000000C" w14:textId="77777777" w:rsidR="00E92D17" w:rsidRPr="00060A36" w:rsidRDefault="00910140">
      <w:pPr>
        <w:jc w:val="center"/>
        <w:rPr>
          <w:b/>
          <w:sz w:val="28"/>
          <w:szCs w:val="28"/>
          <w:lang w:val="sr-Cyrl-RS"/>
        </w:rPr>
      </w:pPr>
      <w:r w:rsidRPr="00060A36">
        <w:rPr>
          <w:b/>
          <w:sz w:val="28"/>
          <w:szCs w:val="28"/>
        </w:rPr>
        <w:t>ПРАВИЛНИК О РАДУ ШКОЛСКЕ БИБЛИОТЕКЕ</w:t>
      </w:r>
    </w:p>
    <w:p w14:paraId="1A671E2D" w14:textId="17C61A8F" w:rsidR="00060A36" w:rsidRPr="00060A36" w:rsidRDefault="00060A36">
      <w:pPr>
        <w:jc w:val="center"/>
        <w:rPr>
          <w:b/>
          <w:sz w:val="28"/>
          <w:szCs w:val="28"/>
          <w:lang w:val="sr-Cyrl-RS"/>
        </w:rPr>
      </w:pPr>
      <w:r w:rsidRPr="00060A36">
        <w:rPr>
          <w:b/>
          <w:sz w:val="28"/>
          <w:szCs w:val="28"/>
          <w:lang w:val="sr-Cyrl-RS"/>
        </w:rPr>
        <w:t>ОШ</w:t>
      </w:r>
      <w:r w:rsidR="00EF2763">
        <w:rPr>
          <w:b/>
          <w:sz w:val="28"/>
          <w:szCs w:val="28"/>
          <w:lang w:val="sr-Cyrl-RS"/>
        </w:rPr>
        <w:t xml:space="preserve"> </w:t>
      </w:r>
      <w:r w:rsidRPr="00060A36">
        <w:rPr>
          <w:b/>
          <w:sz w:val="28"/>
          <w:szCs w:val="28"/>
          <w:lang w:val="sr-Cyrl-RS"/>
        </w:rPr>
        <w:t>“Мирослав Букумировић Букум“</w:t>
      </w:r>
      <w:r w:rsidR="00EF2763">
        <w:rPr>
          <w:b/>
          <w:sz w:val="28"/>
          <w:szCs w:val="28"/>
          <w:lang w:val="sr-Cyrl-RS"/>
        </w:rPr>
        <w:t xml:space="preserve"> Шетоње</w:t>
      </w:r>
    </w:p>
    <w:p w14:paraId="0000000D" w14:textId="77777777" w:rsidR="00E92D17" w:rsidRPr="00060A36" w:rsidRDefault="00E92D17">
      <w:pPr>
        <w:jc w:val="center"/>
        <w:rPr>
          <w:b/>
          <w:sz w:val="28"/>
          <w:szCs w:val="28"/>
        </w:rPr>
      </w:pPr>
    </w:p>
    <w:p w14:paraId="0000000E" w14:textId="77777777" w:rsidR="00E92D17" w:rsidRDefault="00910140">
      <w:pPr>
        <w:tabs>
          <w:tab w:val="left" w:pos="1260"/>
        </w:tabs>
        <w:jc w:val="center"/>
        <w:rPr>
          <w:b/>
        </w:rPr>
      </w:pPr>
      <w:r>
        <w:rPr>
          <w:b/>
        </w:rPr>
        <w:t>I  ОПШТЕ ОДРЕДБЕ</w:t>
      </w:r>
    </w:p>
    <w:p w14:paraId="0000000F" w14:textId="77777777" w:rsidR="00E92D17" w:rsidRDefault="00E92D17">
      <w:pPr>
        <w:tabs>
          <w:tab w:val="left" w:pos="1260"/>
        </w:tabs>
        <w:jc w:val="center"/>
        <w:rPr>
          <w:b/>
        </w:rPr>
      </w:pPr>
    </w:p>
    <w:p w14:paraId="00000010" w14:textId="77777777" w:rsidR="00E92D17" w:rsidRPr="00EF2763" w:rsidRDefault="00910140">
      <w:pPr>
        <w:tabs>
          <w:tab w:val="left" w:pos="1260"/>
        </w:tabs>
        <w:jc w:val="center"/>
      </w:pPr>
      <w:r w:rsidRPr="00EF2763">
        <w:t>Члан 1.</w:t>
      </w:r>
    </w:p>
    <w:p w14:paraId="00000011" w14:textId="6C286DF9" w:rsidR="00E92D17" w:rsidRDefault="00910140" w:rsidP="00F15283">
      <w:pPr>
        <w:tabs>
          <w:tab w:val="left" w:pos="1260"/>
        </w:tabs>
        <w:jc w:val="both"/>
      </w:pPr>
      <w:r>
        <w:t xml:space="preserve">             Овим правилником уређује се положај, структура и рад школске библиотеке, као  и права  и дужности корисника  школске библио</w:t>
      </w:r>
      <w:r w:rsidR="00060A36">
        <w:t>теке  ОШ</w:t>
      </w:r>
      <w:r w:rsidR="00060A36">
        <w:rPr>
          <w:lang w:val="sr-Cyrl-RS"/>
        </w:rPr>
        <w:t xml:space="preserve"> </w:t>
      </w:r>
      <w:r w:rsidR="00060A36">
        <w:t>,,</w:t>
      </w:r>
      <w:r w:rsidR="00060A36" w:rsidRPr="00060A36">
        <w:t>Мирослав Букумировић Букум“у Шетоњу</w:t>
      </w:r>
    </w:p>
    <w:p w14:paraId="00000012" w14:textId="77777777" w:rsidR="00E92D17" w:rsidRDefault="00E92D17" w:rsidP="00F15283">
      <w:pPr>
        <w:tabs>
          <w:tab w:val="left" w:pos="1260"/>
        </w:tabs>
        <w:jc w:val="both"/>
      </w:pPr>
    </w:p>
    <w:p w14:paraId="00000013" w14:textId="78AED2B9" w:rsidR="00E92D17" w:rsidRDefault="00910140" w:rsidP="00EF2763">
      <w:pPr>
        <w:tabs>
          <w:tab w:val="left" w:pos="1260"/>
        </w:tabs>
        <w:jc w:val="center"/>
      </w:pPr>
      <w:r>
        <w:t>Члан 2.</w:t>
      </w:r>
    </w:p>
    <w:p w14:paraId="00000014" w14:textId="77777777" w:rsidR="00E92D17" w:rsidRDefault="00910140" w:rsidP="00F15283">
      <w:pPr>
        <w:jc w:val="both"/>
      </w:pPr>
      <w:r>
        <w:tab/>
        <w:t>Школска библиотека је место у коме се смешта, стручно обрађује и даје на коришћење  књижна и некњижна грађа.</w:t>
      </w:r>
    </w:p>
    <w:p w14:paraId="00000015" w14:textId="77777777" w:rsidR="00E92D17" w:rsidRDefault="00910140" w:rsidP="00F15283">
      <w:pPr>
        <w:jc w:val="both"/>
      </w:pPr>
      <w:r>
        <w:tab/>
        <w:t>Школска библиотека  је саставни део  образовно-васпитног процеса.</w:t>
      </w:r>
    </w:p>
    <w:p w14:paraId="00000016" w14:textId="77777777" w:rsidR="00E92D17" w:rsidRDefault="00E92D17" w:rsidP="00F15283">
      <w:pPr>
        <w:tabs>
          <w:tab w:val="left" w:pos="1260"/>
        </w:tabs>
        <w:jc w:val="both"/>
      </w:pPr>
    </w:p>
    <w:p w14:paraId="00000017" w14:textId="77777777" w:rsidR="00E92D17" w:rsidRDefault="00910140">
      <w:pPr>
        <w:tabs>
          <w:tab w:val="left" w:pos="1260"/>
        </w:tabs>
        <w:jc w:val="center"/>
      </w:pPr>
      <w:r>
        <w:t>Члан 3.</w:t>
      </w:r>
    </w:p>
    <w:p w14:paraId="00000018" w14:textId="77777777" w:rsidR="00E92D17" w:rsidRDefault="00910140" w:rsidP="00F15283">
      <w:pPr>
        <w:tabs>
          <w:tab w:val="left" w:pos="1260"/>
        </w:tabs>
        <w:jc w:val="both"/>
      </w:pPr>
      <w:r>
        <w:t xml:space="preserve">             Школска библиотека има задатак да унапређује све облике  и подручја образовно-васпитног процеса:</w:t>
      </w:r>
    </w:p>
    <w:p w14:paraId="00000019" w14:textId="77777777" w:rsidR="00E92D17" w:rsidRDefault="00910140" w:rsidP="00F15283">
      <w:pPr>
        <w:numPr>
          <w:ilvl w:val="0"/>
          <w:numId w:val="1"/>
        </w:numPr>
        <w:tabs>
          <w:tab w:val="left" w:pos="1260"/>
        </w:tabs>
        <w:jc w:val="both"/>
      </w:pPr>
      <w:r>
        <w:t>упознати кориснике с различитим информацијама: упутити их у начин коришћења и подстицати коришћење,</w:t>
      </w:r>
    </w:p>
    <w:p w14:paraId="0000001A" w14:textId="77777777" w:rsidR="00E92D17" w:rsidRDefault="00910140" w:rsidP="00F15283">
      <w:pPr>
        <w:numPr>
          <w:ilvl w:val="0"/>
          <w:numId w:val="1"/>
        </w:numPr>
        <w:tabs>
          <w:tab w:val="left" w:pos="1260"/>
        </w:tabs>
        <w:jc w:val="both"/>
      </w:pPr>
      <w:r>
        <w:t>корисницима омогућити приступ информацијама путем интернета,</w:t>
      </w:r>
    </w:p>
    <w:p w14:paraId="0000001B" w14:textId="77777777" w:rsidR="00E92D17" w:rsidRDefault="00910140" w:rsidP="00F15283">
      <w:pPr>
        <w:numPr>
          <w:ilvl w:val="0"/>
          <w:numId w:val="1"/>
        </w:numPr>
        <w:tabs>
          <w:tab w:val="left" w:pos="1260"/>
        </w:tabs>
        <w:jc w:val="both"/>
      </w:pPr>
      <w:r>
        <w:t>подстицати кориснике да развијају потребу за учењем током целог живота,</w:t>
      </w:r>
    </w:p>
    <w:p w14:paraId="0000001C" w14:textId="77777777" w:rsidR="00E92D17" w:rsidRDefault="00910140" w:rsidP="00F15283">
      <w:pPr>
        <w:numPr>
          <w:ilvl w:val="0"/>
          <w:numId w:val="1"/>
        </w:numPr>
        <w:tabs>
          <w:tab w:val="left" w:pos="1260"/>
        </w:tabs>
        <w:jc w:val="both"/>
      </w:pPr>
      <w:r>
        <w:t>ученицима омогућити позајмицу лектирних  и других књига које су им потребне  у редовном школовању,</w:t>
      </w:r>
    </w:p>
    <w:p w14:paraId="0000001D" w14:textId="77777777" w:rsidR="00E92D17" w:rsidRDefault="00910140" w:rsidP="00F15283">
      <w:pPr>
        <w:numPr>
          <w:ilvl w:val="0"/>
          <w:numId w:val="1"/>
        </w:numPr>
        <w:tabs>
          <w:tab w:val="left" w:pos="1260"/>
        </w:tabs>
        <w:jc w:val="both"/>
      </w:pPr>
      <w:r>
        <w:t>наставном особљу и другим наставницима омогућити коришћење и позајмицу додатних  извора информација потребних за  квалитетно извођење наставе и стручно усавршавање,</w:t>
      </w:r>
    </w:p>
    <w:p w14:paraId="0000001E" w14:textId="77777777" w:rsidR="00E92D17" w:rsidRDefault="00910140" w:rsidP="00F15283">
      <w:pPr>
        <w:numPr>
          <w:ilvl w:val="0"/>
          <w:numId w:val="1"/>
        </w:numPr>
        <w:tabs>
          <w:tab w:val="left" w:pos="1260"/>
        </w:tabs>
        <w:jc w:val="both"/>
      </w:pPr>
      <w:r>
        <w:t>упознати кориснике с начином рада школске библиотеке.</w:t>
      </w:r>
    </w:p>
    <w:p w14:paraId="0000001F" w14:textId="77777777" w:rsidR="00E92D17" w:rsidRDefault="00E92D17">
      <w:pPr>
        <w:tabs>
          <w:tab w:val="left" w:pos="1260"/>
        </w:tabs>
        <w:ind w:left="360"/>
      </w:pPr>
    </w:p>
    <w:p w14:paraId="00000020" w14:textId="77777777" w:rsidR="00E92D17" w:rsidRDefault="00910140">
      <w:pPr>
        <w:tabs>
          <w:tab w:val="left" w:pos="1260"/>
        </w:tabs>
        <w:ind w:left="360"/>
        <w:jc w:val="center"/>
      </w:pPr>
      <w:r>
        <w:t>Члан 4.</w:t>
      </w:r>
    </w:p>
    <w:p w14:paraId="00000021" w14:textId="77777777" w:rsidR="00E92D17" w:rsidRDefault="00910140" w:rsidP="00F15283">
      <w:pPr>
        <w:tabs>
          <w:tab w:val="left" w:pos="1260"/>
        </w:tabs>
        <w:ind w:left="360"/>
        <w:jc w:val="both"/>
      </w:pPr>
      <w:r>
        <w:t xml:space="preserve">      Школску библиотеку води школски библиотекар који:</w:t>
      </w:r>
    </w:p>
    <w:p w14:paraId="00000022" w14:textId="77777777" w:rsidR="00E92D17" w:rsidRDefault="00910140" w:rsidP="00F15283">
      <w:pPr>
        <w:numPr>
          <w:ilvl w:val="0"/>
          <w:numId w:val="2"/>
        </w:numPr>
        <w:tabs>
          <w:tab w:val="left" w:pos="1260"/>
        </w:tabs>
        <w:jc w:val="both"/>
      </w:pPr>
      <w:r>
        <w:t>планира и програмира рад библиотеке,</w:t>
      </w:r>
    </w:p>
    <w:p w14:paraId="00000023" w14:textId="77777777" w:rsidR="00E92D17" w:rsidRDefault="00910140" w:rsidP="00F15283">
      <w:pPr>
        <w:numPr>
          <w:ilvl w:val="0"/>
          <w:numId w:val="2"/>
        </w:numPr>
        <w:tabs>
          <w:tab w:val="left" w:pos="1260"/>
        </w:tabs>
        <w:jc w:val="both"/>
      </w:pPr>
      <w:r>
        <w:t>сарађује са матичном библиотеком, другим библиотекама, књижарама и издавачима,</w:t>
      </w:r>
    </w:p>
    <w:p w14:paraId="00000024" w14:textId="77777777" w:rsidR="00E92D17" w:rsidRDefault="00910140" w:rsidP="00F15283">
      <w:pPr>
        <w:numPr>
          <w:ilvl w:val="0"/>
          <w:numId w:val="2"/>
        </w:numPr>
        <w:tabs>
          <w:tab w:val="left" w:pos="1260"/>
        </w:tabs>
        <w:jc w:val="both"/>
      </w:pPr>
      <w:r>
        <w:t>сарађује са директором, наставним особљем,стручним сарадницима и другим радницима  школе, ученицима и њиховим родитељима,</w:t>
      </w:r>
    </w:p>
    <w:p w14:paraId="00000025" w14:textId="77777777" w:rsidR="00E92D17" w:rsidRDefault="00910140" w:rsidP="00F15283">
      <w:pPr>
        <w:numPr>
          <w:ilvl w:val="0"/>
          <w:numId w:val="2"/>
        </w:numPr>
        <w:tabs>
          <w:tab w:val="left" w:pos="1260"/>
        </w:tabs>
        <w:jc w:val="both"/>
      </w:pPr>
      <w:r>
        <w:t>учествује у раду стручних актива</w:t>
      </w:r>
    </w:p>
    <w:p w14:paraId="00000026" w14:textId="77777777" w:rsidR="00E92D17" w:rsidRDefault="00910140">
      <w:pPr>
        <w:numPr>
          <w:ilvl w:val="0"/>
          <w:numId w:val="2"/>
        </w:numPr>
        <w:tabs>
          <w:tab w:val="left" w:pos="1260"/>
        </w:tabs>
      </w:pPr>
      <w:r>
        <w:lastRenderedPageBreak/>
        <w:t>ради и друге послове предвиђене прописима и општим актима школе.</w:t>
      </w:r>
    </w:p>
    <w:p w14:paraId="00000027" w14:textId="77777777" w:rsidR="00E92D17" w:rsidRDefault="00E92D17">
      <w:pPr>
        <w:tabs>
          <w:tab w:val="left" w:pos="1260"/>
        </w:tabs>
        <w:ind w:left="360"/>
      </w:pPr>
    </w:p>
    <w:p w14:paraId="00000028" w14:textId="77777777" w:rsidR="00E92D17" w:rsidRDefault="00910140">
      <w:pPr>
        <w:tabs>
          <w:tab w:val="left" w:pos="1260"/>
        </w:tabs>
        <w:ind w:left="360"/>
        <w:jc w:val="center"/>
      </w:pPr>
      <w:r>
        <w:t>Члан 5.</w:t>
      </w:r>
    </w:p>
    <w:p w14:paraId="00000029" w14:textId="6715C830" w:rsidR="00E92D17" w:rsidRDefault="00800A31" w:rsidP="00F15283">
      <w:pPr>
        <w:jc w:val="both"/>
      </w:pPr>
      <w:r>
        <w:tab/>
        <w:t>Књиге и осталу г</w:t>
      </w:r>
      <w:r>
        <w:rPr>
          <w:lang w:val="sr-Cyrl-RS"/>
        </w:rPr>
        <w:t>ра</w:t>
      </w:r>
      <w:r w:rsidR="00910140">
        <w:t>ђу на позајмицу даје библиотекар.</w:t>
      </w:r>
    </w:p>
    <w:p w14:paraId="0000002A" w14:textId="77777777" w:rsidR="00E92D17" w:rsidRDefault="00910140" w:rsidP="00F15283">
      <w:pPr>
        <w:jc w:val="both"/>
      </w:pPr>
      <w:r>
        <w:tab/>
        <w:t>Библиотекару у позајмљивању и осталим библиотекарским пословима  могу помагати ученици - чланови библиотекарске секције.</w:t>
      </w:r>
    </w:p>
    <w:p w14:paraId="0000002B" w14:textId="77777777" w:rsidR="00E92D17" w:rsidRDefault="00E92D17" w:rsidP="00F15283">
      <w:pPr>
        <w:tabs>
          <w:tab w:val="left" w:pos="1260"/>
        </w:tabs>
        <w:ind w:left="360"/>
        <w:jc w:val="both"/>
      </w:pPr>
    </w:p>
    <w:p w14:paraId="0000002C" w14:textId="77777777" w:rsidR="00E92D17" w:rsidRDefault="00E92D17">
      <w:pPr>
        <w:tabs>
          <w:tab w:val="left" w:pos="1260"/>
        </w:tabs>
        <w:ind w:left="360"/>
        <w:jc w:val="center"/>
        <w:rPr>
          <w:b/>
        </w:rPr>
      </w:pPr>
    </w:p>
    <w:p w14:paraId="0000002D" w14:textId="77777777" w:rsidR="00E92D17" w:rsidRDefault="00910140">
      <w:pPr>
        <w:tabs>
          <w:tab w:val="left" w:pos="1260"/>
        </w:tabs>
        <w:ind w:left="360"/>
        <w:jc w:val="center"/>
      </w:pPr>
      <w:r>
        <w:rPr>
          <w:b/>
        </w:rPr>
        <w:t>II КЊИЖНИ ФОНД</w:t>
      </w:r>
    </w:p>
    <w:p w14:paraId="0000002E" w14:textId="77777777" w:rsidR="00E92D17" w:rsidRDefault="00E92D17">
      <w:pPr>
        <w:tabs>
          <w:tab w:val="left" w:pos="1260"/>
        </w:tabs>
        <w:ind w:left="360"/>
        <w:jc w:val="center"/>
      </w:pPr>
    </w:p>
    <w:p w14:paraId="0000002F" w14:textId="77777777" w:rsidR="00E92D17" w:rsidRDefault="00910140">
      <w:pPr>
        <w:tabs>
          <w:tab w:val="left" w:pos="1260"/>
        </w:tabs>
        <w:ind w:left="360"/>
        <w:jc w:val="center"/>
      </w:pPr>
      <w:r>
        <w:t>Члан 6.</w:t>
      </w:r>
    </w:p>
    <w:p w14:paraId="00000030" w14:textId="77777777" w:rsidR="00E92D17" w:rsidRDefault="00910140" w:rsidP="00F15283">
      <w:pPr>
        <w:tabs>
          <w:tab w:val="left" w:pos="1260"/>
        </w:tabs>
        <w:ind w:left="360"/>
        <w:jc w:val="both"/>
      </w:pPr>
      <w:r>
        <w:tab/>
        <w:t>Фонд школске библиотеке садржи:</w:t>
      </w:r>
    </w:p>
    <w:p w14:paraId="00000031" w14:textId="77777777" w:rsidR="00E92D17" w:rsidRDefault="00910140" w:rsidP="00F15283">
      <w:pPr>
        <w:tabs>
          <w:tab w:val="left" w:pos="1260"/>
        </w:tabs>
        <w:ind w:left="360"/>
        <w:jc w:val="both"/>
      </w:pPr>
      <w:r>
        <w:tab/>
        <w:t>1.књижну грађу( књиге, часописе и дру штампану грађу),</w:t>
      </w:r>
    </w:p>
    <w:p w14:paraId="00000032" w14:textId="77777777" w:rsidR="00E92D17" w:rsidRDefault="00910140" w:rsidP="00F15283">
      <w:pPr>
        <w:tabs>
          <w:tab w:val="left" w:pos="1260"/>
        </w:tabs>
        <w:ind w:left="360"/>
        <w:jc w:val="both"/>
      </w:pPr>
      <w:r>
        <w:tab/>
        <w:t>2.некњижну грађу ( аудио-визуелне медије, ЦД РОМ, ДВД, дискете, интернет записе и сл.).</w:t>
      </w:r>
    </w:p>
    <w:p w14:paraId="00000033" w14:textId="77777777" w:rsidR="00E92D17" w:rsidRDefault="00910140" w:rsidP="00F15283">
      <w:pPr>
        <w:tabs>
          <w:tab w:val="left" w:pos="1260"/>
        </w:tabs>
        <w:ind w:left="360"/>
        <w:jc w:val="both"/>
      </w:pPr>
      <w:r>
        <w:tab/>
        <w:t>Књижна грађа предвиђена је за позајмицу и смештена је у слободном простору, а о организацији смештаја књижне грађе која се не позајмљује ван библиотеке  и о некњижној грађи одлучује библиотекар.</w:t>
      </w:r>
    </w:p>
    <w:p w14:paraId="00000034" w14:textId="77777777" w:rsidR="00E92D17" w:rsidRDefault="00910140" w:rsidP="00F15283">
      <w:pPr>
        <w:tabs>
          <w:tab w:val="left" w:pos="1260"/>
        </w:tabs>
        <w:ind w:left="360"/>
        <w:jc w:val="both"/>
      </w:pPr>
      <w:r>
        <w:tab/>
        <w:t>О саставу књижног фонда( набавка и отпис) одлучује библиотекар, водећи рачуна да фонд буде прилагођен потребама корисника и наставном програму.</w:t>
      </w:r>
    </w:p>
    <w:p w14:paraId="00000035" w14:textId="77777777" w:rsidR="00E92D17" w:rsidRDefault="00E92D17" w:rsidP="00F15283">
      <w:pPr>
        <w:tabs>
          <w:tab w:val="left" w:pos="1260"/>
        </w:tabs>
        <w:ind w:left="360"/>
        <w:jc w:val="both"/>
        <w:rPr>
          <w:b/>
        </w:rPr>
      </w:pPr>
    </w:p>
    <w:p w14:paraId="00000036" w14:textId="77777777" w:rsidR="00E92D17" w:rsidRDefault="00910140">
      <w:pPr>
        <w:tabs>
          <w:tab w:val="left" w:pos="1260"/>
        </w:tabs>
        <w:ind w:left="360"/>
        <w:jc w:val="center"/>
        <w:rPr>
          <w:b/>
        </w:rPr>
      </w:pPr>
      <w:r>
        <w:rPr>
          <w:b/>
        </w:rPr>
        <w:t>III ЗАШТИТА БИБЛИОТЕКАРСКЕ ГРАЂЕ</w:t>
      </w:r>
    </w:p>
    <w:p w14:paraId="00000037" w14:textId="77777777" w:rsidR="00E92D17" w:rsidRDefault="00E92D17">
      <w:pPr>
        <w:tabs>
          <w:tab w:val="left" w:pos="1260"/>
        </w:tabs>
        <w:ind w:left="360"/>
      </w:pPr>
    </w:p>
    <w:p w14:paraId="00000038" w14:textId="77777777" w:rsidR="00E92D17" w:rsidRDefault="00E92D17">
      <w:pPr>
        <w:tabs>
          <w:tab w:val="left" w:pos="1260"/>
        </w:tabs>
        <w:ind w:left="360"/>
      </w:pPr>
    </w:p>
    <w:p w14:paraId="00000039" w14:textId="77777777" w:rsidR="00E92D17" w:rsidRDefault="00910140">
      <w:pPr>
        <w:tabs>
          <w:tab w:val="left" w:pos="1260"/>
        </w:tabs>
        <w:ind w:left="360"/>
        <w:jc w:val="center"/>
      </w:pPr>
      <w:r>
        <w:t>Члан 7.</w:t>
      </w:r>
    </w:p>
    <w:p w14:paraId="0000003B" w14:textId="0409AC23" w:rsidR="00E92D17" w:rsidRDefault="00910140" w:rsidP="00EF2763">
      <w:pPr>
        <w:tabs>
          <w:tab w:val="left" w:pos="1260"/>
        </w:tabs>
        <w:ind w:left="360"/>
        <w:jc w:val="both"/>
        <w:rPr>
          <w:lang w:val="sr-Cyrl-RS"/>
        </w:rPr>
      </w:pPr>
      <w:r>
        <w:tab/>
        <w:t>Библиотекар је дужан да осигура зашиту грађе правилним  смештајем и исправним поступањем  у Библиотеци и ван ње, ревизијом с отписом, коричењем и поправљањем.</w:t>
      </w:r>
    </w:p>
    <w:p w14:paraId="021D7550" w14:textId="77777777" w:rsidR="00EF2763" w:rsidRPr="00EF2763" w:rsidRDefault="00EF2763" w:rsidP="00EF2763">
      <w:pPr>
        <w:tabs>
          <w:tab w:val="left" w:pos="1260"/>
        </w:tabs>
        <w:ind w:left="360"/>
        <w:jc w:val="both"/>
        <w:rPr>
          <w:lang w:val="sr-Cyrl-RS"/>
        </w:rPr>
      </w:pPr>
    </w:p>
    <w:p w14:paraId="0000003C" w14:textId="77777777" w:rsidR="00E92D17" w:rsidRDefault="00910140">
      <w:pPr>
        <w:tabs>
          <w:tab w:val="left" w:pos="1260"/>
        </w:tabs>
        <w:ind w:left="360"/>
        <w:jc w:val="center"/>
      </w:pPr>
      <w:r>
        <w:t>Члан 8.</w:t>
      </w:r>
    </w:p>
    <w:p w14:paraId="0000003D" w14:textId="77777777" w:rsidR="00E92D17" w:rsidRDefault="00910140" w:rsidP="00F15283">
      <w:pPr>
        <w:tabs>
          <w:tab w:val="left" w:pos="1260"/>
        </w:tabs>
        <w:ind w:left="360"/>
        <w:jc w:val="both"/>
      </w:pPr>
      <w:r>
        <w:tab/>
        <w:t>Ревизијом се обавезно утврђује стање грађе на полицама  и Библиотеци у целини и осигурава њено чување и заштита.</w:t>
      </w:r>
    </w:p>
    <w:p w14:paraId="0000003E" w14:textId="77777777" w:rsidR="00E92D17" w:rsidRDefault="00910140" w:rsidP="00F15283">
      <w:pPr>
        <w:tabs>
          <w:tab w:val="left" w:pos="1260"/>
        </w:tabs>
        <w:ind w:left="360"/>
        <w:jc w:val="both"/>
      </w:pPr>
      <w:r>
        <w:tab/>
        <w:t>Ревизију врши комисија у присуству библиотекара који грађу сприма за ревизију.</w:t>
      </w:r>
    </w:p>
    <w:p w14:paraId="0000003F" w14:textId="77777777" w:rsidR="00E92D17" w:rsidRDefault="00910140" w:rsidP="00F15283">
      <w:pPr>
        <w:tabs>
          <w:tab w:val="left" w:pos="1260"/>
        </w:tabs>
        <w:ind w:left="360"/>
        <w:jc w:val="both"/>
      </w:pPr>
      <w:r>
        <w:tab/>
        <w:t>За време ревизије Библиотека је затворена за кориснике, грађа се не позајмњује, а може се вратити.</w:t>
      </w:r>
    </w:p>
    <w:p w14:paraId="00000042" w14:textId="3F2A3330" w:rsidR="00E92D17" w:rsidRDefault="00910140">
      <w:pPr>
        <w:tabs>
          <w:tab w:val="left" w:pos="1260"/>
        </w:tabs>
        <w:ind w:left="360"/>
        <w:jc w:val="both"/>
        <w:rPr>
          <w:lang w:val="sr-Cyrl-RS"/>
        </w:rPr>
      </w:pPr>
      <w:r>
        <w:tab/>
        <w:t>Ревизија се обавља у време школског распуста.</w:t>
      </w:r>
    </w:p>
    <w:p w14:paraId="50FA89F6" w14:textId="77777777" w:rsidR="00EF2763" w:rsidRPr="00EF2763" w:rsidRDefault="00EF2763">
      <w:pPr>
        <w:tabs>
          <w:tab w:val="left" w:pos="1260"/>
        </w:tabs>
        <w:ind w:left="360"/>
        <w:jc w:val="both"/>
        <w:rPr>
          <w:lang w:val="sr-Cyrl-RS"/>
        </w:rPr>
      </w:pPr>
    </w:p>
    <w:p w14:paraId="00000046" w14:textId="368B84D3" w:rsidR="00E92D17" w:rsidRPr="00EF2763" w:rsidRDefault="00910140">
      <w:pPr>
        <w:tabs>
          <w:tab w:val="left" w:pos="1260"/>
        </w:tabs>
        <w:ind w:left="360"/>
        <w:jc w:val="center"/>
        <w:rPr>
          <w:lang w:val="sr-Cyrl-RS"/>
        </w:rPr>
      </w:pPr>
      <w:r>
        <w:t>Члан 9.</w:t>
      </w:r>
    </w:p>
    <w:p w14:paraId="00000047" w14:textId="77777777" w:rsidR="00E92D17" w:rsidRDefault="00910140" w:rsidP="00F15283">
      <w:pPr>
        <w:tabs>
          <w:tab w:val="left" w:pos="1260"/>
        </w:tabs>
        <w:jc w:val="both"/>
      </w:pPr>
      <w:r>
        <w:t>Ревизија и отпис врше се у складу са актуелним Законом  о библиотекарској делатности и упутством о ревизији и отпису библиотекарске грађе.</w:t>
      </w:r>
    </w:p>
    <w:p w14:paraId="00000048" w14:textId="77777777" w:rsidR="00E92D17" w:rsidRDefault="00E92D17" w:rsidP="00F15283">
      <w:pPr>
        <w:jc w:val="both"/>
      </w:pPr>
    </w:p>
    <w:p w14:paraId="00000049" w14:textId="77777777" w:rsidR="00E92D17" w:rsidRDefault="00910140" w:rsidP="00F15283">
      <w:pPr>
        <w:jc w:val="both"/>
      </w:pPr>
      <w:r>
        <w:t>Отписују се дотрајале и неупотребљиве књиге  које мерама техничке заштите  не могу  да се доведу у стање  за даље коришћење, неактуелне књиге и невраћене дуже од три године  и исцрпљених свих мера потраживања.</w:t>
      </w:r>
    </w:p>
    <w:p w14:paraId="0000004A" w14:textId="77777777" w:rsidR="00E92D17" w:rsidRDefault="00910140">
      <w:pPr>
        <w:tabs>
          <w:tab w:val="left" w:pos="6375"/>
        </w:tabs>
      </w:pPr>
      <w:r>
        <w:t xml:space="preserve">                     </w:t>
      </w:r>
    </w:p>
    <w:p w14:paraId="0000004C" w14:textId="36E717F4" w:rsidR="00E92D17" w:rsidRPr="00EF2763" w:rsidRDefault="00910140" w:rsidP="00F15283">
      <w:pPr>
        <w:tabs>
          <w:tab w:val="left" w:pos="6375"/>
        </w:tabs>
        <w:jc w:val="both"/>
        <w:rPr>
          <w:lang w:val="sr-Cyrl-RS"/>
        </w:rPr>
      </w:pPr>
      <w:r>
        <w:t xml:space="preserve">Отписну грађу треба </w:t>
      </w:r>
      <w:r w:rsidR="00EF2763">
        <w:t>надокнадити набавком нове грађе</w:t>
      </w:r>
    </w:p>
    <w:p w14:paraId="0000004D" w14:textId="77777777" w:rsidR="00E92D17" w:rsidRDefault="00E92D17">
      <w:pPr>
        <w:tabs>
          <w:tab w:val="left" w:pos="6375"/>
        </w:tabs>
      </w:pPr>
    </w:p>
    <w:p w14:paraId="0000004E" w14:textId="77777777" w:rsidR="00E92D17" w:rsidRDefault="00910140">
      <w:pPr>
        <w:tabs>
          <w:tab w:val="left" w:pos="6375"/>
        </w:tabs>
        <w:jc w:val="center"/>
        <w:rPr>
          <w:b/>
        </w:rPr>
      </w:pPr>
      <w:r>
        <w:rPr>
          <w:b/>
        </w:rPr>
        <w:t>IV КОРИСНИЦИ И ИЗНАЈМЉИВАЊЕ БИБЛИОТЕКАРСКЕ ГРАЂЕ</w:t>
      </w:r>
    </w:p>
    <w:p w14:paraId="0000004F" w14:textId="77777777" w:rsidR="00E92D17" w:rsidRDefault="00E92D17">
      <w:pPr>
        <w:tabs>
          <w:tab w:val="left" w:pos="6375"/>
        </w:tabs>
        <w:rPr>
          <w:b/>
        </w:rPr>
      </w:pPr>
    </w:p>
    <w:p w14:paraId="00000051" w14:textId="5A8EC867" w:rsidR="00E92D17" w:rsidRPr="00EF2763" w:rsidRDefault="00910140">
      <w:pPr>
        <w:tabs>
          <w:tab w:val="left" w:pos="6375"/>
        </w:tabs>
        <w:jc w:val="center"/>
        <w:rPr>
          <w:lang w:val="sr-Cyrl-RS"/>
        </w:rPr>
      </w:pPr>
      <w:r>
        <w:t>Члан 10.</w:t>
      </w:r>
    </w:p>
    <w:p w14:paraId="00000052" w14:textId="77777777" w:rsidR="00E92D17" w:rsidRDefault="00910140" w:rsidP="00F15283">
      <w:pPr>
        <w:tabs>
          <w:tab w:val="left" w:pos="6375"/>
        </w:tabs>
        <w:jc w:val="both"/>
      </w:pPr>
      <w:r>
        <w:t>Услуге школске библиотеке могу користити ученици, наставно особље, стручни сарадници  и остали радници школе.</w:t>
      </w:r>
    </w:p>
    <w:p w14:paraId="00000053" w14:textId="77777777" w:rsidR="00E92D17" w:rsidRDefault="00E92D17" w:rsidP="00F15283">
      <w:pPr>
        <w:tabs>
          <w:tab w:val="left" w:pos="6375"/>
        </w:tabs>
        <w:jc w:val="both"/>
      </w:pPr>
    </w:p>
    <w:p w14:paraId="00000054" w14:textId="77777777" w:rsidR="00E92D17" w:rsidRDefault="00910140" w:rsidP="00F15283">
      <w:pPr>
        <w:tabs>
          <w:tab w:val="left" w:pos="6375"/>
        </w:tabs>
        <w:jc w:val="both"/>
      </w:pPr>
      <w:r>
        <w:t xml:space="preserve"> Библиотекар корисника уписује у књигу  уписа и води електронску евиденцију задуживања и раздуживања грађе.</w:t>
      </w:r>
    </w:p>
    <w:p w14:paraId="00000055" w14:textId="77777777" w:rsidR="00E92D17" w:rsidRDefault="00E92D17">
      <w:pPr>
        <w:tabs>
          <w:tab w:val="left" w:pos="6375"/>
        </w:tabs>
        <w:jc w:val="center"/>
      </w:pPr>
    </w:p>
    <w:p w14:paraId="00000057" w14:textId="32AAEC50" w:rsidR="00E92D17" w:rsidRPr="00EF2763" w:rsidRDefault="00910140">
      <w:pPr>
        <w:tabs>
          <w:tab w:val="left" w:pos="6375"/>
        </w:tabs>
        <w:jc w:val="center"/>
        <w:rPr>
          <w:lang w:val="sr-Cyrl-RS"/>
        </w:rPr>
      </w:pPr>
      <w:r>
        <w:t>Члан 11.</w:t>
      </w:r>
    </w:p>
    <w:p w14:paraId="00000058" w14:textId="77777777" w:rsidR="00E92D17" w:rsidRDefault="00910140" w:rsidP="00F15283">
      <w:pPr>
        <w:jc w:val="both"/>
      </w:pPr>
      <w:r>
        <w:t>Ученици позајмљују књиге на рок од 15 дана. Рок се може продужити за још 15 дана.</w:t>
      </w:r>
    </w:p>
    <w:p w14:paraId="00000059" w14:textId="77777777" w:rsidR="00E92D17" w:rsidRDefault="00E92D17" w:rsidP="00F15283">
      <w:pPr>
        <w:jc w:val="both"/>
      </w:pPr>
    </w:p>
    <w:p w14:paraId="0000005A" w14:textId="77777777" w:rsidR="00E92D17" w:rsidRDefault="00910140" w:rsidP="00F15283">
      <w:pPr>
        <w:jc w:val="both"/>
      </w:pPr>
      <w:r>
        <w:t>Наставно особље и стручни сарадници књигу могу позајмити  на рок до једне школске године.Остали радници књигу позајмљују на рок од 15 дана.</w:t>
      </w:r>
    </w:p>
    <w:p w14:paraId="0000005B" w14:textId="77777777" w:rsidR="00E92D17" w:rsidRDefault="00E92D17" w:rsidP="00F15283">
      <w:pPr>
        <w:jc w:val="both"/>
      </w:pPr>
    </w:p>
    <w:p w14:paraId="0000005C" w14:textId="77777777" w:rsidR="00E92D17" w:rsidRDefault="00910140" w:rsidP="00F15283">
      <w:pPr>
        <w:jc w:val="both"/>
      </w:pPr>
      <w:r>
        <w:t>Корисници су дужни да позајмљене књиге и другу грађу врате правовремено.</w:t>
      </w:r>
    </w:p>
    <w:p w14:paraId="0000005D" w14:textId="77777777" w:rsidR="00E92D17" w:rsidRDefault="00E92D17" w:rsidP="00F15283">
      <w:pPr>
        <w:jc w:val="both"/>
      </w:pPr>
    </w:p>
    <w:p w14:paraId="0000005E" w14:textId="77777777" w:rsidR="00E92D17" w:rsidRDefault="00910140" w:rsidP="00F15283">
      <w:pPr>
        <w:jc w:val="both"/>
      </w:pPr>
      <w:r>
        <w:t>Позајмљена грађа враћа се искључиво библиотекару.</w:t>
      </w:r>
    </w:p>
    <w:p w14:paraId="0000005F" w14:textId="77777777" w:rsidR="00E92D17" w:rsidRDefault="00910140" w:rsidP="00F15283">
      <w:pPr>
        <w:tabs>
          <w:tab w:val="left" w:pos="6375"/>
        </w:tabs>
        <w:jc w:val="both"/>
      </w:pPr>
      <w:r>
        <w:t xml:space="preserve">          </w:t>
      </w:r>
    </w:p>
    <w:p w14:paraId="00000060" w14:textId="77777777" w:rsidR="00E92D17" w:rsidRDefault="00910140" w:rsidP="00F15283">
      <w:pPr>
        <w:tabs>
          <w:tab w:val="left" w:pos="6375"/>
        </w:tabs>
        <w:jc w:val="both"/>
      </w:pPr>
      <w:r>
        <w:t>Корисници грађу позајмљују лично.</w:t>
      </w:r>
    </w:p>
    <w:p w14:paraId="00000061" w14:textId="77777777" w:rsidR="00E92D17" w:rsidRDefault="00E92D17" w:rsidP="00F15283">
      <w:pPr>
        <w:tabs>
          <w:tab w:val="left" w:pos="6375"/>
        </w:tabs>
        <w:jc w:val="both"/>
      </w:pPr>
    </w:p>
    <w:p w14:paraId="00000062" w14:textId="77777777" w:rsidR="00E92D17" w:rsidRDefault="00910140" w:rsidP="00F15283">
      <w:pPr>
        <w:tabs>
          <w:tab w:val="left" w:pos="6375"/>
        </w:tabs>
        <w:jc w:val="both"/>
      </w:pPr>
      <w:r>
        <w:t>Позајмљену грађу уместо корисника може вратити друго лице, али је корисник искључиво одговоран за њено оштећење.</w:t>
      </w:r>
    </w:p>
    <w:p w14:paraId="00000063" w14:textId="77777777" w:rsidR="00E92D17" w:rsidRDefault="00E92D17" w:rsidP="00F15283">
      <w:pPr>
        <w:tabs>
          <w:tab w:val="left" w:pos="6375"/>
        </w:tabs>
        <w:jc w:val="both"/>
      </w:pPr>
    </w:p>
    <w:p w14:paraId="00000064" w14:textId="77777777" w:rsidR="00E92D17" w:rsidRDefault="00910140" w:rsidP="00F15283">
      <w:pPr>
        <w:tabs>
          <w:tab w:val="left" w:pos="6375"/>
        </w:tabs>
        <w:jc w:val="both"/>
      </w:pPr>
      <w:r>
        <w:t>Разредни сарешина је дужан да приликом преласка ученика  у другу школу провери да ли су враћене позајмљене књиге, пре потписивања сведочанства/ преводнице.</w:t>
      </w:r>
    </w:p>
    <w:p w14:paraId="00000065" w14:textId="77777777" w:rsidR="00E92D17" w:rsidRDefault="00E92D17" w:rsidP="00F15283">
      <w:pPr>
        <w:tabs>
          <w:tab w:val="left" w:pos="6375"/>
        </w:tabs>
        <w:jc w:val="both"/>
      </w:pPr>
    </w:p>
    <w:p w14:paraId="00000066" w14:textId="77777777" w:rsidR="00E92D17" w:rsidRDefault="00910140" w:rsidP="00F15283">
      <w:pPr>
        <w:tabs>
          <w:tab w:val="left" w:pos="6375"/>
        </w:tabs>
        <w:jc w:val="both"/>
      </w:pPr>
      <w:r>
        <w:t>Радници којима је престао радни однос обавезни су да врате сву позајмљену библиотечку грађу.</w:t>
      </w:r>
    </w:p>
    <w:p w14:paraId="00000067" w14:textId="77777777" w:rsidR="00E92D17" w:rsidRDefault="00E92D17">
      <w:pPr>
        <w:tabs>
          <w:tab w:val="left" w:pos="6375"/>
        </w:tabs>
        <w:jc w:val="center"/>
      </w:pPr>
    </w:p>
    <w:p w14:paraId="0000006C" w14:textId="62388B2F" w:rsidR="00E92D17" w:rsidRPr="00EF2763" w:rsidRDefault="00910140">
      <w:pPr>
        <w:tabs>
          <w:tab w:val="left" w:pos="6375"/>
        </w:tabs>
        <w:jc w:val="center"/>
        <w:rPr>
          <w:lang w:val="sr-Cyrl-RS"/>
        </w:rPr>
      </w:pPr>
      <w:r>
        <w:t>Члан 12.</w:t>
      </w:r>
    </w:p>
    <w:p w14:paraId="0000006D" w14:textId="77777777" w:rsidR="00E92D17" w:rsidRDefault="00910140" w:rsidP="00F15283">
      <w:pPr>
        <w:tabs>
          <w:tab w:val="left" w:pos="6375"/>
        </w:tabs>
        <w:jc w:val="both"/>
      </w:pPr>
      <w:r>
        <w:t>Корисници су дужни да грађу чувају од сваког оштећења.</w:t>
      </w:r>
    </w:p>
    <w:p w14:paraId="0000006E" w14:textId="77777777" w:rsidR="00E92D17" w:rsidRDefault="00E92D17" w:rsidP="00F15283">
      <w:pPr>
        <w:tabs>
          <w:tab w:val="left" w:pos="6375"/>
        </w:tabs>
        <w:jc w:val="both"/>
      </w:pPr>
    </w:p>
    <w:p w14:paraId="0000006F" w14:textId="77777777" w:rsidR="00E92D17" w:rsidRDefault="00910140" w:rsidP="00F15283">
      <w:pPr>
        <w:tabs>
          <w:tab w:val="left" w:pos="6375"/>
        </w:tabs>
        <w:jc w:val="both"/>
      </w:pPr>
      <w:r>
        <w:t>Корисник који оштети или изгуби позајмљену књигу  одговоран је за штету.</w:t>
      </w:r>
    </w:p>
    <w:p w14:paraId="00000070" w14:textId="77777777" w:rsidR="00E92D17" w:rsidRDefault="00E92D17" w:rsidP="00F15283">
      <w:pPr>
        <w:tabs>
          <w:tab w:val="left" w:pos="6375"/>
        </w:tabs>
        <w:jc w:val="both"/>
      </w:pPr>
    </w:p>
    <w:p w14:paraId="65A23265" w14:textId="2E4066E9" w:rsidR="00800A31" w:rsidRDefault="00910140" w:rsidP="00EF2763">
      <w:pPr>
        <w:tabs>
          <w:tab w:val="left" w:pos="6375"/>
        </w:tabs>
        <w:jc w:val="both"/>
        <w:rPr>
          <w:lang w:val="sr-Cyrl-RS"/>
        </w:rPr>
      </w:pPr>
      <w:r>
        <w:t>Оштећену или изгубљену књигу корисник надокнађује новом истог наслова, или другом у договору са библиотекаром.</w:t>
      </w:r>
    </w:p>
    <w:p w14:paraId="77B8D481" w14:textId="77777777" w:rsidR="00EF2763" w:rsidRPr="00EF2763" w:rsidRDefault="00EF2763" w:rsidP="00EF2763">
      <w:pPr>
        <w:tabs>
          <w:tab w:val="left" w:pos="6375"/>
        </w:tabs>
        <w:jc w:val="both"/>
        <w:rPr>
          <w:lang w:val="sr-Cyrl-RS"/>
        </w:rPr>
      </w:pPr>
    </w:p>
    <w:p w14:paraId="00000073" w14:textId="77777777" w:rsidR="00E92D17" w:rsidRDefault="00910140">
      <w:pPr>
        <w:tabs>
          <w:tab w:val="left" w:pos="6375"/>
        </w:tabs>
        <w:jc w:val="center"/>
      </w:pPr>
      <w:r>
        <w:t>Члан 13.</w:t>
      </w:r>
    </w:p>
    <w:p w14:paraId="00000074" w14:textId="77777777" w:rsidR="00E92D17" w:rsidRDefault="00910140" w:rsidP="00F15283">
      <w:pPr>
        <w:tabs>
          <w:tab w:val="left" w:pos="6375"/>
        </w:tabs>
        <w:jc w:val="both"/>
      </w:pPr>
      <w:r>
        <w:t>Сви корисници могу свакодневно користити  грађу референсне збирке (енциклопедије, решници, библиографије, атласи и сл.) искључиво у просторијама школске библиотеке/ школе.</w:t>
      </w:r>
    </w:p>
    <w:p w14:paraId="00000075" w14:textId="77777777" w:rsidR="00E92D17" w:rsidRDefault="00E92D17" w:rsidP="00F15283">
      <w:pPr>
        <w:tabs>
          <w:tab w:val="left" w:pos="6375"/>
        </w:tabs>
        <w:jc w:val="both"/>
      </w:pPr>
    </w:p>
    <w:p w14:paraId="00000076" w14:textId="77777777" w:rsidR="00E92D17" w:rsidRDefault="00910140" w:rsidP="00F15283">
      <w:pPr>
        <w:tabs>
          <w:tab w:val="left" w:pos="6375"/>
        </w:tabs>
        <w:jc w:val="both"/>
      </w:pPr>
      <w:r>
        <w:t xml:space="preserve"> Књиге из референсне збирке се не позајмљују.</w:t>
      </w:r>
    </w:p>
    <w:p w14:paraId="00000077" w14:textId="77777777" w:rsidR="00E92D17" w:rsidRDefault="00E92D17" w:rsidP="00F15283">
      <w:pPr>
        <w:tabs>
          <w:tab w:val="left" w:pos="6375"/>
        </w:tabs>
        <w:jc w:val="both"/>
      </w:pPr>
    </w:p>
    <w:p w14:paraId="00000078" w14:textId="77777777" w:rsidR="00E92D17" w:rsidRDefault="00910140" w:rsidP="00F15283">
      <w:pPr>
        <w:tabs>
          <w:tab w:val="left" w:pos="6375"/>
        </w:tabs>
        <w:jc w:val="both"/>
      </w:pPr>
      <w:r>
        <w:lastRenderedPageBreak/>
        <w:t>Само изузетно у посебним околностима – ако се зна да ће библотекар бити одсутан – односно ако корисник не може обавити посао у радно време библиотеке / школе, библиотекар може одобрити позајмицу књиге из референсне збирке, али под условом да се књиге изнесу  на крају радног времена , а врате на почетку идућег радног дана.</w:t>
      </w:r>
    </w:p>
    <w:p w14:paraId="00000079" w14:textId="77777777" w:rsidR="00E92D17" w:rsidRDefault="00E92D17">
      <w:pPr>
        <w:tabs>
          <w:tab w:val="left" w:pos="6375"/>
        </w:tabs>
        <w:jc w:val="center"/>
      </w:pPr>
    </w:p>
    <w:p w14:paraId="0000007B" w14:textId="08BD4D3B" w:rsidR="00E92D17" w:rsidRPr="00EF2763" w:rsidRDefault="00910140">
      <w:pPr>
        <w:tabs>
          <w:tab w:val="left" w:pos="6375"/>
        </w:tabs>
        <w:jc w:val="center"/>
        <w:rPr>
          <w:lang w:val="sr-Cyrl-RS"/>
        </w:rPr>
      </w:pPr>
      <w:r>
        <w:t>Члан 14.</w:t>
      </w:r>
    </w:p>
    <w:p w14:paraId="0000007C" w14:textId="77777777" w:rsidR="00E92D17" w:rsidRDefault="00910140" w:rsidP="00F15283">
      <w:pPr>
        <w:tabs>
          <w:tab w:val="left" w:pos="6375"/>
        </w:tabs>
        <w:jc w:val="both"/>
      </w:pPr>
      <w:r>
        <w:t>Ако је библиотекар одсутан или на боловању, а није организована стручна замена, корисници се упућују на друге библиотеке.</w:t>
      </w:r>
    </w:p>
    <w:p w14:paraId="0000007D" w14:textId="77777777" w:rsidR="00E92D17" w:rsidRDefault="00E92D17" w:rsidP="00F15283">
      <w:pPr>
        <w:tabs>
          <w:tab w:val="left" w:pos="6375"/>
        </w:tabs>
        <w:jc w:val="both"/>
      </w:pPr>
    </w:p>
    <w:p w14:paraId="0000007E" w14:textId="77777777" w:rsidR="00E92D17" w:rsidRDefault="00910140" w:rsidP="00F15283">
      <w:pPr>
        <w:tabs>
          <w:tab w:val="left" w:pos="6375"/>
        </w:tabs>
        <w:jc w:val="both"/>
      </w:pPr>
      <w:r>
        <w:t>Библиотекар не може да овласти друго лице да уместо њега  обавља позајмицу књига.</w:t>
      </w:r>
    </w:p>
    <w:p w14:paraId="0000007F" w14:textId="77777777" w:rsidR="00E92D17" w:rsidRDefault="00E92D17" w:rsidP="00F15283">
      <w:pPr>
        <w:tabs>
          <w:tab w:val="left" w:pos="6375"/>
        </w:tabs>
        <w:jc w:val="both"/>
      </w:pPr>
    </w:p>
    <w:p w14:paraId="00000080" w14:textId="77777777" w:rsidR="00E92D17" w:rsidRDefault="00910140" w:rsidP="00F15283">
      <w:pPr>
        <w:tabs>
          <w:tab w:val="left" w:pos="6375"/>
        </w:tabs>
        <w:jc w:val="both"/>
      </w:pPr>
      <w:r>
        <w:t>Сваки улазак корисника у библиотеку  ради позајмице ван редног времена библиотеке, односно без присуства библиотекара, сматраће се провалом и крађом.</w:t>
      </w:r>
    </w:p>
    <w:p w14:paraId="00000081" w14:textId="77777777" w:rsidR="00E92D17" w:rsidRDefault="00E92D17">
      <w:pPr>
        <w:tabs>
          <w:tab w:val="left" w:pos="6375"/>
        </w:tabs>
        <w:rPr>
          <w:b/>
        </w:rPr>
      </w:pPr>
    </w:p>
    <w:p w14:paraId="00000082" w14:textId="77777777" w:rsidR="00E92D17" w:rsidRDefault="00910140">
      <w:pPr>
        <w:tabs>
          <w:tab w:val="left" w:pos="6375"/>
        </w:tabs>
        <w:jc w:val="center"/>
        <w:rPr>
          <w:b/>
        </w:rPr>
      </w:pPr>
      <w:r>
        <w:rPr>
          <w:b/>
        </w:rPr>
        <w:t>V РАД БИБЛИОТЕКЕ</w:t>
      </w:r>
    </w:p>
    <w:p w14:paraId="00000083" w14:textId="77777777" w:rsidR="00E92D17" w:rsidRDefault="00E92D17">
      <w:pPr>
        <w:tabs>
          <w:tab w:val="left" w:pos="6375"/>
        </w:tabs>
        <w:rPr>
          <w:b/>
        </w:rPr>
      </w:pPr>
    </w:p>
    <w:p w14:paraId="00000084" w14:textId="77777777" w:rsidR="00E92D17" w:rsidRDefault="00E92D17">
      <w:pPr>
        <w:tabs>
          <w:tab w:val="left" w:pos="6375"/>
        </w:tabs>
        <w:rPr>
          <w:b/>
        </w:rPr>
      </w:pPr>
    </w:p>
    <w:p w14:paraId="00000086" w14:textId="6148875B" w:rsidR="00E92D17" w:rsidRPr="00EF2763" w:rsidRDefault="00910140">
      <w:pPr>
        <w:tabs>
          <w:tab w:val="left" w:pos="6375"/>
        </w:tabs>
        <w:jc w:val="center"/>
        <w:rPr>
          <w:lang w:val="sr-Cyrl-RS"/>
        </w:rPr>
      </w:pPr>
      <w:r>
        <w:t>Члан 15.</w:t>
      </w:r>
    </w:p>
    <w:p w14:paraId="00000087" w14:textId="77777777" w:rsidR="00E92D17" w:rsidRDefault="00910140" w:rsidP="00F15283">
      <w:pPr>
        <w:tabs>
          <w:tab w:val="left" w:pos="6375"/>
        </w:tabs>
        <w:jc w:val="both"/>
      </w:pPr>
      <w:r>
        <w:t>Библиотека ради у току наставних дана тако дасу обухваћене обе смене.</w:t>
      </w:r>
    </w:p>
    <w:p w14:paraId="00000088" w14:textId="77777777" w:rsidR="00E92D17" w:rsidRDefault="00E92D17" w:rsidP="00F15283">
      <w:pPr>
        <w:tabs>
          <w:tab w:val="left" w:pos="6375"/>
        </w:tabs>
        <w:jc w:val="both"/>
      </w:pPr>
    </w:p>
    <w:p w14:paraId="00000089" w14:textId="77777777" w:rsidR="00E92D17" w:rsidRDefault="00910140" w:rsidP="00F15283">
      <w:pPr>
        <w:tabs>
          <w:tab w:val="left" w:pos="6375"/>
        </w:tabs>
        <w:jc w:val="both"/>
      </w:pPr>
      <w:r>
        <w:t>Радно време одређује библиотекар и директор школе, на пошетку школске године.</w:t>
      </w:r>
    </w:p>
    <w:p w14:paraId="0000008A" w14:textId="77777777" w:rsidR="00E92D17" w:rsidRDefault="00E92D17" w:rsidP="00F15283">
      <w:pPr>
        <w:tabs>
          <w:tab w:val="left" w:pos="6375"/>
        </w:tabs>
        <w:jc w:val="both"/>
      </w:pPr>
    </w:p>
    <w:p w14:paraId="0000008B" w14:textId="77777777" w:rsidR="00E92D17" w:rsidRDefault="00910140" w:rsidP="00F15283">
      <w:pPr>
        <w:tabs>
          <w:tab w:val="left" w:pos="6375"/>
        </w:tabs>
        <w:jc w:val="both"/>
      </w:pPr>
      <w:r>
        <w:t>Радно време је обавезно истакнуто на улазу у библиотеку.</w:t>
      </w:r>
    </w:p>
    <w:p w14:paraId="0000008C" w14:textId="77777777" w:rsidR="00E92D17" w:rsidRDefault="00E92D17">
      <w:pPr>
        <w:tabs>
          <w:tab w:val="left" w:pos="6375"/>
        </w:tabs>
        <w:jc w:val="center"/>
      </w:pPr>
    </w:p>
    <w:p w14:paraId="0000008D" w14:textId="77777777" w:rsidR="00E92D17" w:rsidRDefault="00910140">
      <w:pPr>
        <w:tabs>
          <w:tab w:val="left" w:pos="6375"/>
        </w:tabs>
        <w:jc w:val="center"/>
      </w:pPr>
      <w:r>
        <w:t>Члан 16.</w:t>
      </w:r>
    </w:p>
    <w:p w14:paraId="0000008E" w14:textId="77777777" w:rsidR="00E92D17" w:rsidRDefault="00910140" w:rsidP="00F15283">
      <w:pPr>
        <w:tabs>
          <w:tab w:val="left" w:pos="6375"/>
        </w:tabs>
        <w:jc w:val="both"/>
      </w:pPr>
      <w:r>
        <w:t>Корисници имају право на  несметан и угодан боравак у Библиотеци.</w:t>
      </w:r>
    </w:p>
    <w:p w14:paraId="0000008F" w14:textId="77777777" w:rsidR="00E92D17" w:rsidRDefault="00E92D17" w:rsidP="00F15283">
      <w:pPr>
        <w:tabs>
          <w:tab w:val="left" w:pos="6375"/>
        </w:tabs>
        <w:jc w:val="both"/>
      </w:pPr>
    </w:p>
    <w:p w14:paraId="00000090" w14:textId="77777777" w:rsidR="00E92D17" w:rsidRDefault="00910140" w:rsidP="00F15283">
      <w:pPr>
        <w:tabs>
          <w:tab w:val="left" w:pos="6375"/>
        </w:tabs>
        <w:jc w:val="both"/>
      </w:pPr>
      <w:r>
        <w:t>Корисници су дужни да у библиотечким просторијама  одржавају мир и тишину.</w:t>
      </w:r>
    </w:p>
    <w:p w14:paraId="00000091" w14:textId="77777777" w:rsidR="00E92D17" w:rsidRDefault="00E92D17" w:rsidP="00F15283">
      <w:pPr>
        <w:tabs>
          <w:tab w:val="left" w:pos="6375"/>
        </w:tabs>
        <w:jc w:val="both"/>
      </w:pPr>
    </w:p>
    <w:p w14:paraId="00000092" w14:textId="77777777" w:rsidR="00E92D17" w:rsidRDefault="00E92D17" w:rsidP="00F15283">
      <w:pPr>
        <w:tabs>
          <w:tab w:val="left" w:pos="709"/>
          <w:tab w:val="left" w:pos="6375"/>
        </w:tabs>
        <w:jc w:val="both"/>
      </w:pPr>
    </w:p>
    <w:p w14:paraId="00000093" w14:textId="77777777" w:rsidR="00E92D17" w:rsidRDefault="00910140" w:rsidP="00F15283">
      <w:pPr>
        <w:tabs>
          <w:tab w:val="left" w:pos="709"/>
          <w:tab w:val="left" w:pos="6375"/>
        </w:tabs>
        <w:jc w:val="both"/>
      </w:pPr>
      <w:r>
        <w:t xml:space="preserve"> Библиотечке просторије користе се за избор књига, читање, писање и учење.</w:t>
      </w:r>
    </w:p>
    <w:p w14:paraId="00000094" w14:textId="77777777" w:rsidR="00E92D17" w:rsidRDefault="00E92D17" w:rsidP="00F15283">
      <w:pPr>
        <w:tabs>
          <w:tab w:val="left" w:pos="709"/>
          <w:tab w:val="left" w:pos="6375"/>
        </w:tabs>
        <w:jc w:val="both"/>
      </w:pPr>
    </w:p>
    <w:p w14:paraId="00000095" w14:textId="77777777" w:rsidR="00E92D17" w:rsidRDefault="00910140" w:rsidP="00F15283">
      <w:pPr>
        <w:tabs>
          <w:tab w:val="left" w:pos="709"/>
          <w:tab w:val="left" w:pos="6375"/>
        </w:tabs>
        <w:jc w:val="both"/>
      </w:pPr>
      <w:r>
        <w:t xml:space="preserve"> Библиотека је овлашћен да удаљи корисника који нарушава ред и мир.</w:t>
      </w:r>
    </w:p>
    <w:p w14:paraId="00000096" w14:textId="77777777" w:rsidR="00E92D17" w:rsidRDefault="00E92D17" w:rsidP="00F15283">
      <w:pPr>
        <w:tabs>
          <w:tab w:val="left" w:pos="709"/>
          <w:tab w:val="left" w:pos="6375"/>
        </w:tabs>
        <w:jc w:val="both"/>
      </w:pPr>
    </w:p>
    <w:p w14:paraId="00000097" w14:textId="77777777" w:rsidR="00E92D17" w:rsidRDefault="00910140" w:rsidP="00F15283">
      <w:pPr>
        <w:tabs>
          <w:tab w:val="left" w:pos="6375"/>
        </w:tabs>
        <w:jc w:val="both"/>
      </w:pPr>
      <w:r>
        <w:rPr>
          <w:b/>
        </w:rPr>
        <w:t xml:space="preserve">У </w:t>
      </w:r>
      <w:r>
        <w:t>библиотечеке просторије  се не могу уносити  школске и путне</w:t>
      </w:r>
      <w:r>
        <w:rPr>
          <w:b/>
        </w:rPr>
        <w:t xml:space="preserve"> </w:t>
      </w:r>
      <w:r>
        <w:t>торбе, капути и сл. У случају не придриджавања ове одредбе  корисници су сагласни  да библиотекар затражи  увид у садржај пртљага и џепова одеће.</w:t>
      </w:r>
    </w:p>
    <w:p w14:paraId="00000098" w14:textId="77777777" w:rsidR="00E92D17" w:rsidRDefault="00E92D17" w:rsidP="00F15283">
      <w:pPr>
        <w:tabs>
          <w:tab w:val="left" w:pos="6375"/>
        </w:tabs>
        <w:jc w:val="both"/>
      </w:pPr>
    </w:p>
    <w:p w14:paraId="00000099" w14:textId="77777777" w:rsidR="00E92D17" w:rsidRDefault="00910140" w:rsidP="00F15283">
      <w:pPr>
        <w:tabs>
          <w:tab w:val="left" w:pos="6375"/>
        </w:tabs>
        <w:jc w:val="both"/>
      </w:pPr>
      <w:r>
        <w:t>Корисници су дужни да  библиотечке  просторије , после коришћења, оставе у уредном стању.</w:t>
      </w:r>
    </w:p>
    <w:p w14:paraId="0000009A" w14:textId="77777777" w:rsidR="00E92D17" w:rsidRDefault="00E92D17">
      <w:pPr>
        <w:tabs>
          <w:tab w:val="left" w:pos="6375"/>
        </w:tabs>
        <w:jc w:val="center"/>
      </w:pPr>
    </w:p>
    <w:p w14:paraId="0000009C" w14:textId="367D8D5E" w:rsidR="00E92D17" w:rsidRPr="00EF2763" w:rsidRDefault="00910140">
      <w:pPr>
        <w:tabs>
          <w:tab w:val="left" w:pos="6375"/>
        </w:tabs>
        <w:jc w:val="center"/>
        <w:rPr>
          <w:lang w:val="sr-Cyrl-RS"/>
        </w:rPr>
      </w:pPr>
      <w:r>
        <w:t>Члан 17.</w:t>
      </w:r>
    </w:p>
    <w:p w14:paraId="0000009D" w14:textId="77777777" w:rsidR="00E92D17" w:rsidRDefault="00910140" w:rsidP="00F15283">
      <w:pPr>
        <w:tabs>
          <w:tab w:val="left" w:pos="6375"/>
        </w:tabs>
        <w:jc w:val="both"/>
      </w:pPr>
      <w:r>
        <w:t xml:space="preserve"> Ради подстицања читања библотекар може објавити статистику читања.</w:t>
      </w:r>
    </w:p>
    <w:p w14:paraId="0000009E" w14:textId="77777777" w:rsidR="00E92D17" w:rsidRDefault="00E92D17" w:rsidP="00F15283">
      <w:pPr>
        <w:tabs>
          <w:tab w:val="left" w:pos="6375"/>
        </w:tabs>
        <w:jc w:val="both"/>
      </w:pPr>
    </w:p>
    <w:p w14:paraId="0000009F" w14:textId="77777777" w:rsidR="00E92D17" w:rsidRDefault="00910140" w:rsidP="00F15283">
      <w:pPr>
        <w:tabs>
          <w:tab w:val="left" w:pos="6375"/>
        </w:tabs>
        <w:jc w:val="both"/>
      </w:pPr>
      <w:r>
        <w:t>Корисник који не жели да се његово име објављује мора благовремено да обавести библиотекара.</w:t>
      </w:r>
    </w:p>
    <w:p w14:paraId="000000A0" w14:textId="77777777" w:rsidR="00E92D17" w:rsidRDefault="00E92D17">
      <w:pPr>
        <w:tabs>
          <w:tab w:val="left" w:pos="6375"/>
        </w:tabs>
        <w:jc w:val="center"/>
      </w:pPr>
    </w:p>
    <w:p w14:paraId="000000A1" w14:textId="77777777" w:rsidR="00E92D17" w:rsidRDefault="00910140">
      <w:pPr>
        <w:tabs>
          <w:tab w:val="left" w:pos="6375"/>
        </w:tabs>
        <w:jc w:val="center"/>
      </w:pPr>
      <w:r>
        <w:lastRenderedPageBreak/>
        <w:t>Члан 18.</w:t>
      </w:r>
    </w:p>
    <w:p w14:paraId="000000A2" w14:textId="77777777" w:rsidR="00E92D17" w:rsidRDefault="00910140" w:rsidP="00F15283">
      <w:pPr>
        <w:tabs>
          <w:tab w:val="left" w:pos="6375"/>
        </w:tabs>
        <w:jc w:val="both"/>
      </w:pPr>
      <w:r>
        <w:t>У библиотечким просторијама се може организовати индивидуални и групни рад са ученицима, настава и ваннаставне активности ( сусрети, квизови, такмичења, разговори, секције и сл.)У складу са годишњим планом и програмом рада школе.</w:t>
      </w:r>
    </w:p>
    <w:p w14:paraId="000000A3" w14:textId="77777777" w:rsidR="00E92D17" w:rsidRDefault="00E92D17" w:rsidP="00F15283">
      <w:pPr>
        <w:tabs>
          <w:tab w:val="left" w:pos="6375"/>
        </w:tabs>
        <w:jc w:val="both"/>
      </w:pPr>
    </w:p>
    <w:p w14:paraId="000000A4" w14:textId="77777777" w:rsidR="00E92D17" w:rsidRDefault="00910140" w:rsidP="00F15283">
      <w:pPr>
        <w:tabs>
          <w:tab w:val="left" w:pos="6375"/>
        </w:tabs>
        <w:jc w:val="both"/>
      </w:pPr>
      <w:r>
        <w:t>Уколико је и библиотекар у исто време планирао одређене активности у библиотечким просторијама предност у коришћењу имају активности библиотекара.</w:t>
      </w:r>
    </w:p>
    <w:p w14:paraId="000000A5" w14:textId="77777777" w:rsidR="00E92D17" w:rsidRDefault="00E92D17">
      <w:pPr>
        <w:tabs>
          <w:tab w:val="left" w:pos="6375"/>
        </w:tabs>
        <w:jc w:val="center"/>
      </w:pPr>
    </w:p>
    <w:p w14:paraId="000000A6" w14:textId="77777777" w:rsidR="00E92D17" w:rsidRDefault="00910140">
      <w:pPr>
        <w:tabs>
          <w:tab w:val="left" w:pos="6375"/>
        </w:tabs>
        <w:jc w:val="center"/>
        <w:rPr>
          <w:b/>
        </w:rPr>
      </w:pPr>
      <w:r>
        <w:rPr>
          <w:b/>
        </w:rPr>
        <w:t>VI БИБЛИОТЕЧКИ ОДБОР</w:t>
      </w:r>
    </w:p>
    <w:p w14:paraId="000000A7" w14:textId="77777777" w:rsidR="00E92D17" w:rsidRDefault="00E92D17"/>
    <w:p w14:paraId="000000A8" w14:textId="77777777" w:rsidR="00E92D17" w:rsidRDefault="00910140">
      <w:pPr>
        <w:jc w:val="center"/>
      </w:pPr>
      <w:r>
        <w:t>Члан 19.</w:t>
      </w:r>
    </w:p>
    <w:p w14:paraId="000000A9" w14:textId="77777777" w:rsidR="00E92D17" w:rsidRDefault="00910140" w:rsidP="00F15283">
      <w:pPr>
        <w:jc w:val="both"/>
      </w:pPr>
      <w:r>
        <w:t>У Школи се формира библиотечки одбор од најмање пет чланова  у зависности од тога колико је лица враспоређено на послове библиотекара и медијатекара.</w:t>
      </w:r>
    </w:p>
    <w:p w14:paraId="000000AA" w14:textId="77777777" w:rsidR="00E92D17" w:rsidRDefault="00E92D17" w:rsidP="00F15283">
      <w:pPr>
        <w:jc w:val="both"/>
      </w:pPr>
    </w:p>
    <w:p w14:paraId="000000AB" w14:textId="77777777" w:rsidR="00E92D17" w:rsidRDefault="00910140" w:rsidP="00F15283">
      <w:pPr>
        <w:jc w:val="both"/>
      </w:pPr>
      <w:r>
        <w:t>Стални чланови библиотечког одбора су библиотекар/и, медијатекар/и, пом.директор и педагог и два члана, из реда наставног особља, предлаже и бира наставнишко веће.</w:t>
      </w:r>
    </w:p>
    <w:p w14:paraId="000000AC" w14:textId="77777777" w:rsidR="00E92D17" w:rsidRDefault="00E92D17" w:rsidP="00F15283">
      <w:pPr>
        <w:jc w:val="both"/>
      </w:pPr>
    </w:p>
    <w:p w14:paraId="000000AE" w14:textId="09A52ACA" w:rsidR="00E92D17" w:rsidRPr="00EF2763" w:rsidRDefault="00910140" w:rsidP="00EF2763">
      <w:pPr>
        <w:jc w:val="center"/>
        <w:rPr>
          <w:lang w:val="sr-Cyrl-RS"/>
        </w:rPr>
      </w:pPr>
      <w:r>
        <w:t>Члан 20.</w:t>
      </w:r>
    </w:p>
    <w:p w14:paraId="000000AF" w14:textId="77777777" w:rsidR="00E92D17" w:rsidRDefault="00910140">
      <w:r>
        <w:t>Председник библиотечког одбора је библиотекар.</w:t>
      </w:r>
    </w:p>
    <w:p w14:paraId="000000B0" w14:textId="77777777" w:rsidR="00E92D17" w:rsidRDefault="00E92D17">
      <w:pPr>
        <w:jc w:val="center"/>
      </w:pPr>
    </w:p>
    <w:p w14:paraId="23020F67" w14:textId="77777777" w:rsidR="00EF2763" w:rsidRDefault="00EF2763" w:rsidP="00EF2763">
      <w:pPr>
        <w:jc w:val="center"/>
        <w:rPr>
          <w:lang w:val="sr-Cyrl-RS"/>
        </w:rPr>
      </w:pPr>
      <w:r>
        <w:t>Члан 21</w:t>
      </w:r>
      <w:r>
        <w:rPr>
          <w:lang w:val="sr-Cyrl-RS"/>
        </w:rPr>
        <w:t>.</w:t>
      </w:r>
    </w:p>
    <w:p w14:paraId="000000B3" w14:textId="2115BA76" w:rsidR="00E92D17" w:rsidRPr="00EF2763" w:rsidRDefault="00910140" w:rsidP="00EF2763">
      <w:pPr>
        <w:jc w:val="both"/>
        <w:rPr>
          <w:lang w:val="sr-Cyrl-RS"/>
        </w:rPr>
      </w:pPr>
      <w:r>
        <w:t>Библиотечки одбор:</w:t>
      </w:r>
    </w:p>
    <w:p w14:paraId="000000B4" w14:textId="29B8D9D4" w:rsidR="00E92D17" w:rsidRDefault="00910140" w:rsidP="00EF2763">
      <w:pPr>
        <w:pStyle w:val="ListParagraph"/>
        <w:numPr>
          <w:ilvl w:val="0"/>
          <w:numId w:val="3"/>
        </w:numPr>
        <w:jc w:val="both"/>
      </w:pPr>
      <w:r>
        <w:t>расправља и одлучује о раду библиотеке,</w:t>
      </w:r>
    </w:p>
    <w:p w14:paraId="000000B5" w14:textId="1916B5C9" w:rsidR="00E92D17" w:rsidRDefault="00910140" w:rsidP="00EF2763">
      <w:pPr>
        <w:pStyle w:val="ListParagraph"/>
        <w:numPr>
          <w:ilvl w:val="0"/>
          <w:numId w:val="3"/>
        </w:numPr>
        <w:jc w:val="both"/>
      </w:pPr>
      <w:r>
        <w:t xml:space="preserve">прати оставривање рада библиотеке, </w:t>
      </w:r>
    </w:p>
    <w:p w14:paraId="000000B6" w14:textId="72FDA1AC" w:rsidR="00E92D17" w:rsidRDefault="00910140" w:rsidP="00EF2763">
      <w:pPr>
        <w:pStyle w:val="ListParagraph"/>
        <w:numPr>
          <w:ilvl w:val="0"/>
          <w:numId w:val="3"/>
        </w:numPr>
        <w:jc w:val="both"/>
      </w:pPr>
      <w:r>
        <w:t>даје школском одбору, наставничком већу и</w:t>
      </w:r>
      <w:r w:rsidR="00EF2763">
        <w:t xml:space="preserve"> директору предлоге и мишљења у</w:t>
      </w:r>
      <w:r w:rsidR="00EF2763" w:rsidRPr="00EF2763">
        <w:rPr>
          <w:lang w:val="sr-Cyrl-RS"/>
        </w:rPr>
        <w:t xml:space="preserve"> </w:t>
      </w:r>
      <w:r>
        <w:t>вези рада библиотеке,</w:t>
      </w:r>
    </w:p>
    <w:p w14:paraId="000000B7" w14:textId="61C7018A" w:rsidR="00E92D17" w:rsidRDefault="00910140" w:rsidP="00EF2763">
      <w:pPr>
        <w:pStyle w:val="ListParagraph"/>
        <w:numPr>
          <w:ilvl w:val="0"/>
          <w:numId w:val="3"/>
        </w:numPr>
        <w:jc w:val="both"/>
      </w:pPr>
      <w:r>
        <w:t>предлаже набавку књужне и некњижне грађе и потребне библиотечке опреме,</w:t>
      </w:r>
    </w:p>
    <w:p w14:paraId="000000B8" w14:textId="15A7399F" w:rsidR="00E92D17" w:rsidRDefault="00910140" w:rsidP="00EF2763">
      <w:pPr>
        <w:pStyle w:val="ListParagraph"/>
        <w:numPr>
          <w:ilvl w:val="0"/>
          <w:numId w:val="3"/>
        </w:numPr>
        <w:jc w:val="both"/>
      </w:pPr>
      <w:r>
        <w:t>обавља и друге послове предвиђене овим правилником и другим општим актима школе.</w:t>
      </w:r>
    </w:p>
    <w:p w14:paraId="000000B9" w14:textId="77777777" w:rsidR="00E92D17" w:rsidRDefault="00E92D17">
      <w:pPr>
        <w:jc w:val="center"/>
      </w:pPr>
    </w:p>
    <w:p w14:paraId="000000BA" w14:textId="77777777" w:rsidR="00E92D17" w:rsidRDefault="00910140">
      <w:pPr>
        <w:jc w:val="center"/>
      </w:pPr>
      <w:r>
        <w:t>Члан 22.</w:t>
      </w:r>
    </w:p>
    <w:p w14:paraId="000000BB" w14:textId="77777777" w:rsidR="00E92D17" w:rsidRDefault="00910140" w:rsidP="00F15283">
      <w:pPr>
        <w:jc w:val="both"/>
      </w:pPr>
      <w:r>
        <w:t>Библиотечки одбор ради на седницама.</w:t>
      </w:r>
    </w:p>
    <w:p w14:paraId="000000BC" w14:textId="77777777" w:rsidR="00E92D17" w:rsidRDefault="00E92D17" w:rsidP="00F15283">
      <w:pPr>
        <w:jc w:val="both"/>
      </w:pPr>
    </w:p>
    <w:p w14:paraId="000000BD" w14:textId="77777777" w:rsidR="00E92D17" w:rsidRPr="00F15283" w:rsidRDefault="00910140" w:rsidP="00F15283">
      <w:pPr>
        <w:jc w:val="both"/>
      </w:pPr>
      <w:r>
        <w:t>Седнице библиотечког одбора сазива библиотекар.</w:t>
      </w:r>
      <w:r w:rsidRPr="00F15283">
        <w:t>Седнице се могу  сазивати и на иницијативу од чланова одбора.</w:t>
      </w:r>
    </w:p>
    <w:p w14:paraId="000000BE" w14:textId="77777777" w:rsidR="00E92D17" w:rsidRDefault="00E92D17"/>
    <w:p w14:paraId="000000BF" w14:textId="77777777" w:rsidR="00E92D17" w:rsidRDefault="00910140" w:rsidP="00F15283">
      <w:pPr>
        <w:jc w:val="both"/>
      </w:pPr>
      <w:r>
        <w:t>Библиотечки одбор може правоснажно одлучивати ако је на сдници присутна већина његових чланова.</w:t>
      </w:r>
    </w:p>
    <w:p w14:paraId="000000C0" w14:textId="77777777" w:rsidR="00E92D17" w:rsidRDefault="00E92D17" w:rsidP="00F15283">
      <w:pPr>
        <w:jc w:val="both"/>
      </w:pPr>
    </w:p>
    <w:p w14:paraId="000000C1" w14:textId="77777777" w:rsidR="00E92D17" w:rsidRDefault="00910140" w:rsidP="00F15283">
      <w:pPr>
        <w:jc w:val="both"/>
      </w:pPr>
      <w:r>
        <w:t>Библиотечки одбир доноси одлуке већином гласова својих чланова.</w:t>
      </w:r>
    </w:p>
    <w:p w14:paraId="000000C2" w14:textId="77777777" w:rsidR="00E92D17" w:rsidRDefault="00E92D17">
      <w:pPr>
        <w:jc w:val="center"/>
      </w:pPr>
    </w:p>
    <w:p w14:paraId="000000C3" w14:textId="77777777" w:rsidR="00E92D17" w:rsidRDefault="00910140">
      <w:pPr>
        <w:jc w:val="center"/>
      </w:pPr>
      <w:r>
        <w:t>Члан 23.</w:t>
      </w:r>
    </w:p>
    <w:p w14:paraId="000000C4" w14:textId="77777777" w:rsidR="00E92D17" w:rsidRDefault="00910140">
      <w:r>
        <w:t>На седницама библиотечког одбора води се записник .</w:t>
      </w:r>
    </w:p>
    <w:p w14:paraId="000000C5" w14:textId="77777777" w:rsidR="00E92D17" w:rsidRDefault="00E92D17"/>
    <w:p w14:paraId="000000C6" w14:textId="77777777" w:rsidR="00E92D17" w:rsidRDefault="00910140">
      <w:r>
        <w:t>Записник води један од чланова одбора .</w:t>
      </w:r>
    </w:p>
    <w:p w14:paraId="000000C7" w14:textId="77777777" w:rsidR="00E92D17" w:rsidRDefault="00E92D17"/>
    <w:p w14:paraId="000000C8" w14:textId="77777777" w:rsidR="00E92D17" w:rsidRDefault="00910140">
      <w:r>
        <w:lastRenderedPageBreak/>
        <w:t>Записник потписује библиотекар и записничар.</w:t>
      </w:r>
    </w:p>
    <w:p w14:paraId="000000C9" w14:textId="77777777" w:rsidR="00E92D17" w:rsidRDefault="00E92D17"/>
    <w:p w14:paraId="000000CA" w14:textId="77777777" w:rsidR="00E92D17" w:rsidRDefault="00E92D17">
      <w:pPr>
        <w:rPr>
          <w:b/>
        </w:rPr>
      </w:pPr>
    </w:p>
    <w:p w14:paraId="000000CB" w14:textId="77777777" w:rsidR="00E92D17" w:rsidRDefault="00910140">
      <w:pPr>
        <w:jc w:val="center"/>
        <w:rPr>
          <w:b/>
        </w:rPr>
      </w:pPr>
      <w:r>
        <w:rPr>
          <w:b/>
        </w:rPr>
        <w:t>VII ПРЕЛАЗНЕ И ЗАВРШНЕ ОДРЕДБЕ</w:t>
      </w:r>
    </w:p>
    <w:p w14:paraId="000000CC" w14:textId="77777777" w:rsidR="00E92D17" w:rsidRDefault="00E92D17">
      <w:pPr>
        <w:jc w:val="center"/>
      </w:pPr>
    </w:p>
    <w:p w14:paraId="000000CD" w14:textId="77777777" w:rsidR="00E92D17" w:rsidRDefault="00910140">
      <w:pPr>
        <w:jc w:val="center"/>
      </w:pPr>
      <w:r>
        <w:t>Члан 24.</w:t>
      </w:r>
    </w:p>
    <w:p w14:paraId="000000CE" w14:textId="77777777" w:rsidR="00E92D17" w:rsidRDefault="00910140">
      <w:r>
        <w:t>Разредне старешине су дужне да на почетку школске године упознају ученике са одредбама овог правилника.</w:t>
      </w:r>
    </w:p>
    <w:p w14:paraId="000000CF" w14:textId="77777777" w:rsidR="00E92D17" w:rsidRDefault="00E92D17">
      <w:pPr>
        <w:jc w:val="center"/>
      </w:pPr>
    </w:p>
    <w:p w14:paraId="000000D0" w14:textId="77777777" w:rsidR="00E92D17" w:rsidRDefault="00910140">
      <w:pPr>
        <w:jc w:val="center"/>
      </w:pPr>
      <w:r>
        <w:t>Члан 25.</w:t>
      </w:r>
    </w:p>
    <w:p w14:paraId="000000D1" w14:textId="77777777" w:rsidR="00E92D17" w:rsidRDefault="00910140">
      <w:r>
        <w:t>Један примерак овог правилника мора бити истакнут у библиотеци.</w:t>
      </w:r>
    </w:p>
    <w:p w14:paraId="000000D2" w14:textId="77777777" w:rsidR="00E92D17" w:rsidRDefault="00E92D17">
      <w:pPr>
        <w:jc w:val="center"/>
      </w:pPr>
    </w:p>
    <w:p w14:paraId="000000D3" w14:textId="77777777" w:rsidR="00E92D17" w:rsidRDefault="00910140">
      <w:pPr>
        <w:jc w:val="center"/>
      </w:pPr>
      <w:r>
        <w:t>Члан 26.</w:t>
      </w:r>
    </w:p>
    <w:p w14:paraId="000000D4" w14:textId="457AFCF9" w:rsidR="00E92D17" w:rsidRDefault="00910140">
      <w:r>
        <w:t>Овај правилник ступа на снагу даном објављивања на огласној табли школе.</w:t>
      </w:r>
    </w:p>
    <w:p w14:paraId="000000D5" w14:textId="77777777" w:rsidR="00E92D17" w:rsidRDefault="00E92D17">
      <w:pPr>
        <w:jc w:val="center"/>
      </w:pPr>
    </w:p>
    <w:p w14:paraId="000000D6" w14:textId="091CDF74" w:rsidR="00E92D17" w:rsidRDefault="00800A31">
      <w:pPr>
        <w:jc w:val="right"/>
      </w:pPr>
      <w:r>
        <w:rPr>
          <w:lang w:val="sr-Cyrl-RS"/>
        </w:rPr>
        <w:t>П</w:t>
      </w:r>
      <w:r w:rsidR="00910140">
        <w:t>редседник Школског одбора</w:t>
      </w:r>
    </w:p>
    <w:p w14:paraId="000000D7" w14:textId="77777777" w:rsidR="00E92D17" w:rsidRDefault="00E92D17">
      <w:pPr>
        <w:jc w:val="right"/>
      </w:pPr>
    </w:p>
    <w:p w14:paraId="000000D8" w14:textId="77777777" w:rsidR="00E92D17" w:rsidRDefault="00910140">
      <w:pPr>
        <w:jc w:val="right"/>
      </w:pPr>
      <w:r>
        <w:t>_____________________________</w:t>
      </w:r>
    </w:p>
    <w:p w14:paraId="000000D9" w14:textId="7B2C174D" w:rsidR="00E92D17" w:rsidRPr="004C5398" w:rsidRDefault="004C5398" w:rsidP="004C5398">
      <w:pPr>
        <w:jc w:val="center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Драган Илић</w:t>
      </w:r>
    </w:p>
    <w:p w14:paraId="000000DA" w14:textId="77777777" w:rsidR="00E92D17" w:rsidRDefault="00E92D17">
      <w:pPr>
        <w:jc w:val="right"/>
      </w:pPr>
    </w:p>
    <w:p w14:paraId="000000DB" w14:textId="77777777" w:rsidR="00E92D17" w:rsidRDefault="00E92D17">
      <w:pPr>
        <w:jc w:val="right"/>
      </w:pPr>
    </w:p>
    <w:p w14:paraId="000000DC" w14:textId="77777777" w:rsidR="00E92D17" w:rsidRDefault="00E92D17">
      <w:pPr>
        <w:jc w:val="right"/>
      </w:pPr>
    </w:p>
    <w:p w14:paraId="000000DD" w14:textId="77777777" w:rsidR="00E92D17" w:rsidRDefault="00E92D17">
      <w:pPr>
        <w:jc w:val="right"/>
      </w:pPr>
    </w:p>
    <w:p w14:paraId="7FAB462F" w14:textId="50C32D69" w:rsidR="00060A36" w:rsidRDefault="00910140" w:rsidP="00060A36">
      <w:pPr>
        <w:rPr>
          <w:lang w:val="sr-Cyrl-RS"/>
        </w:rPr>
      </w:pPr>
      <w:bookmarkStart w:id="1" w:name="_gjdgxs" w:colFirst="0" w:colLast="0"/>
      <w:bookmarkEnd w:id="1"/>
      <w:r>
        <w:t>Правилник ј</w:t>
      </w:r>
      <w:r w:rsidR="00DE2620">
        <w:t>е заведен под деловодним броје</w:t>
      </w:r>
      <w:r w:rsidR="009C3E64">
        <w:rPr>
          <w:lang w:val="sr-Cyrl-RS"/>
        </w:rPr>
        <w:t xml:space="preserve">м </w:t>
      </w:r>
      <w:r w:rsidR="009C3E64">
        <w:rPr>
          <w:lang w:val="sr-Latn-RS"/>
        </w:rPr>
        <w:t>1208</w:t>
      </w:r>
      <w:r w:rsidR="009C3E64">
        <w:rPr>
          <w:lang w:val="sr-Cyrl-RS"/>
        </w:rPr>
        <w:t>/2</w:t>
      </w:r>
      <w:r w:rsidR="009C3E64">
        <w:rPr>
          <w:lang w:val="sr-Latn-RS"/>
        </w:rPr>
        <w:t>5</w:t>
      </w:r>
      <w:r w:rsidR="009C3E64">
        <w:rPr>
          <w:lang w:val="sr-Cyrl-RS"/>
        </w:rPr>
        <w:t xml:space="preserve"> од 1</w:t>
      </w:r>
      <w:r w:rsidR="009C3E64">
        <w:rPr>
          <w:lang w:val="sr-Latn-RS"/>
        </w:rPr>
        <w:t>2</w:t>
      </w:r>
      <w:r w:rsidR="009C3E64">
        <w:rPr>
          <w:lang w:val="sr-Cyrl-RS"/>
        </w:rPr>
        <w:t>.0</w:t>
      </w:r>
      <w:r w:rsidR="009C3E64">
        <w:rPr>
          <w:lang w:val="sr-Latn-RS"/>
        </w:rPr>
        <w:t>9</w:t>
      </w:r>
      <w:r w:rsidR="009C3E64">
        <w:rPr>
          <w:lang w:val="sr-Cyrl-RS"/>
        </w:rPr>
        <w:t>.202</w:t>
      </w:r>
      <w:r w:rsidR="009C3E64">
        <w:rPr>
          <w:lang w:val="sr-Latn-RS"/>
        </w:rPr>
        <w:t>5</w:t>
      </w:r>
      <w:r>
        <w:t>. године. Истакнут је на огласној табли школе дана</w:t>
      </w:r>
      <w:r w:rsidR="009C3E64">
        <w:rPr>
          <w:lang w:val="sr-Cyrl-RS"/>
        </w:rPr>
        <w:t xml:space="preserve"> 1</w:t>
      </w:r>
      <w:r w:rsidR="009C3E64">
        <w:rPr>
          <w:lang w:val="sr-Latn-RS"/>
        </w:rPr>
        <w:t>2</w:t>
      </w:r>
      <w:r w:rsidR="004C5398">
        <w:rPr>
          <w:lang w:val="sr-Cyrl-RS"/>
        </w:rPr>
        <w:t>.09</w:t>
      </w:r>
      <w:r w:rsidR="009C3E64">
        <w:rPr>
          <w:lang w:val="sr-Cyrl-RS"/>
        </w:rPr>
        <w:t>.202</w:t>
      </w:r>
      <w:r w:rsidR="009C3E64">
        <w:rPr>
          <w:lang w:val="sr-Latn-RS"/>
        </w:rPr>
        <w:t>5</w:t>
      </w:r>
      <w:r w:rsidR="00800A31">
        <w:rPr>
          <w:lang w:val="sr-Cyrl-RS"/>
        </w:rPr>
        <w:t>.</w:t>
      </w:r>
      <w:r w:rsidR="00DE2620">
        <w:t xml:space="preserve"> године</w:t>
      </w:r>
      <w:r w:rsidR="00514AD5">
        <w:rPr>
          <w:lang w:val="sr-Cyrl-RS"/>
        </w:rPr>
        <w:t>, ступ</w:t>
      </w:r>
      <w:r w:rsidR="009C3E64">
        <w:rPr>
          <w:lang w:val="sr-Cyrl-RS"/>
        </w:rPr>
        <w:t>ио на снагу 2</w:t>
      </w:r>
      <w:r w:rsidR="009C3E64">
        <w:rPr>
          <w:lang w:val="sr-Latn-RS"/>
        </w:rPr>
        <w:t>0</w:t>
      </w:r>
      <w:r w:rsidR="009C3E64">
        <w:rPr>
          <w:lang w:val="sr-Cyrl-RS"/>
        </w:rPr>
        <w:t>.0</w:t>
      </w:r>
      <w:r w:rsidR="009C3E64">
        <w:rPr>
          <w:lang w:val="sr-Latn-RS"/>
        </w:rPr>
        <w:t>9</w:t>
      </w:r>
      <w:r w:rsidR="009C3E64">
        <w:rPr>
          <w:lang w:val="sr-Cyrl-RS"/>
        </w:rPr>
        <w:t>.202</w:t>
      </w:r>
      <w:r w:rsidR="009C3E64">
        <w:rPr>
          <w:lang w:val="sr-Latn-RS"/>
        </w:rPr>
        <w:t>5</w:t>
      </w:r>
      <w:r w:rsidR="00DE2620">
        <w:rPr>
          <w:lang w:val="sr-Cyrl-RS"/>
        </w:rPr>
        <w:t>. године.</w:t>
      </w:r>
      <w:r>
        <w:t xml:space="preserve">                            </w:t>
      </w:r>
    </w:p>
    <w:p w14:paraId="55040C4C" w14:textId="77777777" w:rsidR="00060A36" w:rsidRDefault="00060A36" w:rsidP="00060A36">
      <w:pPr>
        <w:rPr>
          <w:lang w:val="sr-Cyrl-RS"/>
        </w:rPr>
      </w:pPr>
    </w:p>
    <w:p w14:paraId="162137FA" w14:textId="1B940C4A" w:rsidR="00E92D17" w:rsidRPr="00060A36" w:rsidRDefault="00060A36" w:rsidP="00F15283">
      <w:pPr>
        <w:jc w:val="right"/>
      </w:pPr>
      <w:r>
        <w:rPr>
          <w:lang w:val="sr-Cyrl-RS"/>
        </w:rPr>
        <w:t xml:space="preserve">                                                                  </w:t>
      </w:r>
    </w:p>
    <w:sectPr w:rsidR="00E92D17" w:rsidRPr="00060A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417" w:bottom="1417" w:left="141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D6A66B" w14:textId="77777777" w:rsidR="003622B2" w:rsidRDefault="003622B2">
      <w:r>
        <w:separator/>
      </w:r>
    </w:p>
  </w:endnote>
  <w:endnote w:type="continuationSeparator" w:id="0">
    <w:p w14:paraId="1F06ED4C" w14:textId="77777777" w:rsidR="003622B2" w:rsidRDefault="00362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E7" w14:textId="77777777" w:rsidR="00E92D17" w:rsidRDefault="00E92D1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85175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23763A" w14:textId="048391B7" w:rsidR="00F15283" w:rsidRDefault="00F1528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518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00000E9" w14:textId="77777777" w:rsidR="00E92D17" w:rsidRDefault="00E92D1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E8" w14:textId="77777777" w:rsidR="00E92D17" w:rsidRDefault="00E92D1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26D411" w14:textId="77777777" w:rsidR="003622B2" w:rsidRDefault="003622B2">
      <w:r>
        <w:separator/>
      </w:r>
    </w:p>
  </w:footnote>
  <w:footnote w:type="continuationSeparator" w:id="0">
    <w:p w14:paraId="25289D59" w14:textId="77777777" w:rsidR="003622B2" w:rsidRDefault="003622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E5" w14:textId="77777777" w:rsidR="00E92D17" w:rsidRDefault="00E92D1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E4" w14:textId="77777777" w:rsidR="00E92D17" w:rsidRDefault="00E92D1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E6" w14:textId="77777777" w:rsidR="00E92D17" w:rsidRDefault="00E92D1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E0020"/>
    <w:multiLevelType w:val="hybridMultilevel"/>
    <w:tmpl w:val="3D9848EA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35E41BC6"/>
    <w:multiLevelType w:val="multilevel"/>
    <w:tmpl w:val="80A0FF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2C235A"/>
    <w:multiLevelType w:val="multilevel"/>
    <w:tmpl w:val="C56090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92D17"/>
    <w:rsid w:val="00060A36"/>
    <w:rsid w:val="00073B97"/>
    <w:rsid w:val="003622B2"/>
    <w:rsid w:val="004C5398"/>
    <w:rsid w:val="00514AD5"/>
    <w:rsid w:val="00672DA6"/>
    <w:rsid w:val="00800A31"/>
    <w:rsid w:val="00910140"/>
    <w:rsid w:val="009C3E64"/>
    <w:rsid w:val="00AF5182"/>
    <w:rsid w:val="00BE1EF1"/>
    <w:rsid w:val="00BE4DBE"/>
    <w:rsid w:val="00D540A6"/>
    <w:rsid w:val="00D71AD8"/>
    <w:rsid w:val="00DD214F"/>
    <w:rsid w:val="00DE2620"/>
    <w:rsid w:val="00E92D17"/>
    <w:rsid w:val="00EF2763"/>
    <w:rsid w:val="00F1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Footer">
    <w:name w:val="footer"/>
    <w:basedOn w:val="Normal"/>
    <w:link w:val="FooterChar"/>
    <w:uiPriority w:val="99"/>
    <w:unhideWhenUsed/>
    <w:rsid w:val="00F1528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1"/>
      <w:szCs w:val="22"/>
      <w:lang w:val="en-US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F15283"/>
    <w:rPr>
      <w:rFonts w:asciiTheme="minorHAnsi" w:eastAsiaTheme="minorHAnsi" w:hAnsiTheme="minorHAnsi" w:cstheme="minorBidi"/>
      <w:sz w:val="21"/>
      <w:szCs w:val="22"/>
      <w:lang w:val="en-US" w:eastAsia="ja-JP"/>
    </w:rPr>
  </w:style>
  <w:style w:type="paragraph" w:styleId="ListParagraph">
    <w:name w:val="List Paragraph"/>
    <w:basedOn w:val="Normal"/>
    <w:uiPriority w:val="34"/>
    <w:qFormat/>
    <w:rsid w:val="00EF27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53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3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Footer">
    <w:name w:val="footer"/>
    <w:basedOn w:val="Normal"/>
    <w:link w:val="FooterChar"/>
    <w:uiPriority w:val="99"/>
    <w:unhideWhenUsed/>
    <w:rsid w:val="00F1528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1"/>
      <w:szCs w:val="22"/>
      <w:lang w:val="en-US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F15283"/>
    <w:rPr>
      <w:rFonts w:asciiTheme="minorHAnsi" w:eastAsiaTheme="minorHAnsi" w:hAnsiTheme="minorHAnsi" w:cstheme="minorBidi"/>
      <w:sz w:val="21"/>
      <w:szCs w:val="22"/>
      <w:lang w:val="en-US" w:eastAsia="ja-JP"/>
    </w:rPr>
  </w:style>
  <w:style w:type="paragraph" w:styleId="ListParagraph">
    <w:name w:val="List Paragraph"/>
    <w:basedOn w:val="Normal"/>
    <w:uiPriority w:val="34"/>
    <w:qFormat/>
    <w:rsid w:val="00EF27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53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3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D82B1-CBE3-41BC-88D7-3A5BC69D6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1366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 MBB</dc:creator>
  <cp:lastModifiedBy>JISP</cp:lastModifiedBy>
  <cp:revision>2</cp:revision>
  <cp:lastPrinted>2025-10-27T08:25:00Z</cp:lastPrinted>
  <dcterms:created xsi:type="dcterms:W3CDTF">2026-01-20T09:53:00Z</dcterms:created>
  <dcterms:modified xsi:type="dcterms:W3CDTF">2026-01-20T09:53:00Z</dcterms:modified>
</cp:coreProperties>
</file>