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085E0" w14:textId="77777777" w:rsidR="00A6428D" w:rsidRPr="00F75ADE" w:rsidRDefault="00A6428D" w:rsidP="00F75ADE">
      <w:pPr>
        <w:pBdr>
          <w:top w:val="nil"/>
          <w:left w:val="nil"/>
          <w:bottom w:val="nil"/>
          <w:right w:val="nil"/>
          <w:between w:val="nil"/>
        </w:pBdr>
        <w:spacing w:after="120"/>
        <w:rPr>
          <w:color w:val="000000"/>
          <w:sz w:val="22"/>
          <w:szCs w:val="22"/>
          <w:lang w:val="sr-Cyrl-RS"/>
        </w:rPr>
      </w:pPr>
    </w:p>
    <w:p w14:paraId="0000003B" w14:textId="3FA30A89" w:rsidR="009721B7" w:rsidRPr="00F75ADE" w:rsidRDefault="00B07DEC" w:rsidP="00F75ADE">
      <w:pPr>
        <w:pBdr>
          <w:top w:val="nil"/>
          <w:left w:val="nil"/>
          <w:bottom w:val="nil"/>
          <w:right w:val="nil"/>
          <w:between w:val="nil"/>
        </w:pBdr>
        <w:spacing w:after="120"/>
        <w:jc w:val="both"/>
        <w:rPr>
          <w:color w:val="000000"/>
          <w:sz w:val="22"/>
          <w:szCs w:val="22"/>
        </w:rPr>
      </w:pPr>
      <w:r w:rsidRPr="00F75ADE">
        <w:rPr>
          <w:sz w:val="22"/>
          <w:szCs w:val="22"/>
        </w:rPr>
        <w:t xml:space="preserve">На </w:t>
      </w:r>
      <w:r w:rsidR="00F75ADE">
        <w:rPr>
          <w:sz w:val="22"/>
          <w:szCs w:val="22"/>
        </w:rPr>
        <w:t>основу чл. 109. и 119. став 1.</w:t>
      </w:r>
      <w:r w:rsidR="00F75ADE">
        <w:rPr>
          <w:sz w:val="22"/>
          <w:szCs w:val="22"/>
          <w:lang w:val="sr-Cyrl-RS"/>
        </w:rPr>
        <w:t xml:space="preserve"> </w:t>
      </w:r>
      <w:bookmarkStart w:id="0" w:name="_GoBack"/>
      <w:bookmarkEnd w:id="0"/>
      <w:r w:rsidRPr="00F75ADE">
        <w:rPr>
          <w:sz w:val="22"/>
          <w:szCs w:val="22"/>
        </w:rPr>
        <w:t>тачка 1) Закона о основама система образовања и васпитања (“Службени гласник РС”,</w:t>
      </w:r>
      <w:r w:rsidR="00CB4BC4" w:rsidRPr="00F75ADE">
        <w:rPr>
          <w:sz w:val="22"/>
          <w:szCs w:val="22"/>
          <w:lang w:val="sr-Cyrl-RS"/>
        </w:rPr>
        <w:t xml:space="preserve"> број </w:t>
      </w:r>
      <w:r w:rsidR="00CB4BC4" w:rsidRPr="00F75ADE">
        <w:rPr>
          <w:sz w:val="22"/>
          <w:szCs w:val="22"/>
        </w:rPr>
        <w:t>88/2017, 27/2018 – др.закон, 10/2019, 27/2018 – др. закон, 6/2020 и 129/2021</w:t>
      </w:r>
      <w:r w:rsidR="00F013CA" w:rsidRPr="00F75ADE">
        <w:rPr>
          <w:sz w:val="22"/>
          <w:szCs w:val="22"/>
        </w:rPr>
        <w:t xml:space="preserve">) и члана </w:t>
      </w:r>
      <w:r w:rsidR="00F013CA" w:rsidRPr="00F75ADE">
        <w:rPr>
          <w:sz w:val="22"/>
          <w:szCs w:val="22"/>
          <w:lang w:val="sr-Cyrl-RS"/>
        </w:rPr>
        <w:t xml:space="preserve">81. </w:t>
      </w:r>
      <w:r w:rsidRPr="00F75ADE">
        <w:rPr>
          <w:sz w:val="22"/>
          <w:szCs w:val="22"/>
        </w:rPr>
        <w:t>Статута, Школски одбор</w:t>
      </w:r>
      <w:r w:rsidRPr="00F75ADE">
        <w:t xml:space="preserve"> Основне ш</w:t>
      </w:r>
      <w:r w:rsidR="00A529DD" w:rsidRPr="00F75ADE">
        <w:t>ко</w:t>
      </w:r>
      <w:r w:rsidR="00A529DD" w:rsidRPr="00F75ADE">
        <w:rPr>
          <w:lang w:val="sr-Cyrl-RS"/>
        </w:rPr>
        <w:t xml:space="preserve">ле „Мирослав Букумировић Букум“ у Шетоњу </w:t>
      </w:r>
      <w:r w:rsidRPr="00F75ADE">
        <w:t>, на се</w:t>
      </w:r>
      <w:r w:rsidR="00F013CA" w:rsidRPr="00F75ADE">
        <w:t xml:space="preserve">дници одржаној дана </w:t>
      </w:r>
      <w:r w:rsidR="00F013CA" w:rsidRPr="00F75ADE">
        <w:rPr>
          <w:lang w:val="sr-Cyrl-RS"/>
        </w:rPr>
        <w:t xml:space="preserve"> 16.06.2022.</w:t>
      </w:r>
      <w:r w:rsidR="00F013CA" w:rsidRPr="00F75ADE">
        <w:t xml:space="preserve"> године донео </w:t>
      </w:r>
      <w:r w:rsidR="00F013CA" w:rsidRPr="00F75ADE">
        <w:rPr>
          <w:lang w:val="sr-Cyrl-RS"/>
        </w:rPr>
        <w:t>је</w:t>
      </w:r>
    </w:p>
    <w:p w14:paraId="0000003C" w14:textId="77777777" w:rsidR="009721B7" w:rsidRPr="00F75ADE" w:rsidRDefault="009721B7" w:rsidP="00F75ADE">
      <w:pPr>
        <w:ind w:firstLine="680"/>
        <w:jc w:val="both"/>
        <w:rPr>
          <w:sz w:val="22"/>
          <w:szCs w:val="22"/>
        </w:rPr>
      </w:pPr>
    </w:p>
    <w:p w14:paraId="0000003D" w14:textId="6EEAA3CA" w:rsidR="009721B7" w:rsidRPr="00F75ADE" w:rsidRDefault="00B07DEC" w:rsidP="00F75ADE">
      <w:pPr>
        <w:jc w:val="center"/>
        <w:rPr>
          <w:sz w:val="28"/>
          <w:szCs w:val="28"/>
        </w:rPr>
      </w:pPr>
      <w:r w:rsidRPr="00F75ADE">
        <w:rPr>
          <w:b/>
          <w:sz w:val="28"/>
          <w:szCs w:val="28"/>
        </w:rPr>
        <w:t>ПРАВИЛА ПОНАШАЊА У</w:t>
      </w:r>
    </w:p>
    <w:p w14:paraId="0000003E" w14:textId="53CFB67B" w:rsidR="009721B7" w:rsidRPr="00F75ADE" w:rsidRDefault="00B07DEC" w:rsidP="00F75ADE">
      <w:pPr>
        <w:jc w:val="center"/>
        <w:rPr>
          <w:sz w:val="28"/>
          <w:szCs w:val="28"/>
        </w:rPr>
      </w:pPr>
      <w:r w:rsidRPr="00F75ADE">
        <w:rPr>
          <w:b/>
          <w:sz w:val="28"/>
          <w:szCs w:val="28"/>
        </w:rPr>
        <w:t>ОСНОВНОЈ ШКОЛИ</w:t>
      </w:r>
    </w:p>
    <w:p w14:paraId="00000040" w14:textId="688A5C2A" w:rsidR="009721B7" w:rsidRPr="00F75ADE" w:rsidRDefault="00B07DEC" w:rsidP="00F75ADE">
      <w:pPr>
        <w:jc w:val="center"/>
        <w:rPr>
          <w:sz w:val="28"/>
          <w:szCs w:val="28"/>
          <w:lang w:val="sr-Cyrl-RS"/>
        </w:rPr>
      </w:pPr>
      <w:r w:rsidRPr="00F75ADE">
        <w:rPr>
          <w:b/>
          <w:sz w:val="28"/>
          <w:szCs w:val="28"/>
        </w:rPr>
        <w:t>„</w:t>
      </w:r>
      <w:r w:rsidR="00A529DD" w:rsidRPr="00F75ADE">
        <w:rPr>
          <w:b/>
          <w:sz w:val="28"/>
          <w:szCs w:val="28"/>
          <w:lang w:val="sr-Cyrl-RS"/>
        </w:rPr>
        <w:t>МИРОСЛАВ  БУКУМИРОВИЋ БУКУМ“</w:t>
      </w:r>
      <w:r w:rsidR="00F75ADE" w:rsidRPr="00F75ADE">
        <w:rPr>
          <w:b/>
          <w:sz w:val="28"/>
          <w:szCs w:val="28"/>
          <w:lang w:val="sr-Cyrl-RS"/>
        </w:rPr>
        <w:t xml:space="preserve"> ШЕТОЊЕ</w:t>
      </w:r>
    </w:p>
    <w:p w14:paraId="00000041" w14:textId="77777777" w:rsidR="009721B7" w:rsidRPr="00F75ADE" w:rsidRDefault="009721B7" w:rsidP="00F75ADE">
      <w:pPr>
        <w:jc w:val="center"/>
        <w:rPr>
          <w:sz w:val="28"/>
          <w:szCs w:val="28"/>
        </w:rPr>
      </w:pPr>
    </w:p>
    <w:p w14:paraId="00000042" w14:textId="77777777" w:rsidR="009721B7" w:rsidRPr="00F75ADE" w:rsidRDefault="009721B7" w:rsidP="00F75ADE">
      <w:pPr>
        <w:jc w:val="center"/>
        <w:rPr>
          <w:sz w:val="22"/>
          <w:szCs w:val="22"/>
        </w:rPr>
      </w:pPr>
    </w:p>
    <w:p w14:paraId="00000043" w14:textId="77777777" w:rsidR="009721B7" w:rsidRPr="00F75ADE" w:rsidRDefault="00B07DEC" w:rsidP="00F75ADE">
      <w:pPr>
        <w:jc w:val="center"/>
        <w:rPr>
          <w:sz w:val="22"/>
          <w:szCs w:val="22"/>
        </w:rPr>
      </w:pPr>
      <w:r w:rsidRPr="00F75ADE">
        <w:rPr>
          <w:b/>
          <w:sz w:val="22"/>
          <w:szCs w:val="22"/>
        </w:rPr>
        <w:t>I ОСНОВНЕ ОДРЕДБЕ</w:t>
      </w:r>
    </w:p>
    <w:p w14:paraId="00000044" w14:textId="77777777" w:rsidR="009721B7" w:rsidRPr="00F75ADE" w:rsidRDefault="009721B7" w:rsidP="00F75ADE">
      <w:pPr>
        <w:ind w:firstLine="680"/>
        <w:jc w:val="both"/>
        <w:rPr>
          <w:sz w:val="22"/>
          <w:szCs w:val="22"/>
        </w:rPr>
      </w:pPr>
    </w:p>
    <w:p w14:paraId="00000045" w14:textId="77777777" w:rsidR="009721B7" w:rsidRPr="00F75ADE" w:rsidRDefault="00B07DEC" w:rsidP="00F75ADE">
      <w:pPr>
        <w:jc w:val="center"/>
        <w:rPr>
          <w:sz w:val="22"/>
          <w:szCs w:val="22"/>
        </w:rPr>
      </w:pPr>
      <w:r w:rsidRPr="00F75ADE">
        <w:rPr>
          <w:sz w:val="22"/>
          <w:szCs w:val="22"/>
        </w:rPr>
        <w:t>Члан 1.</w:t>
      </w:r>
    </w:p>
    <w:p w14:paraId="00000046" w14:textId="3D11DB9E" w:rsidR="009721B7" w:rsidRPr="00F75ADE" w:rsidRDefault="00B07DEC" w:rsidP="00F75ADE">
      <w:pPr>
        <w:ind w:firstLine="680"/>
        <w:jc w:val="both"/>
        <w:rPr>
          <w:sz w:val="22"/>
          <w:szCs w:val="22"/>
        </w:rPr>
      </w:pPr>
      <w:r w:rsidRPr="00F75ADE">
        <w:rPr>
          <w:sz w:val="22"/>
          <w:szCs w:val="22"/>
        </w:rPr>
        <w:t xml:space="preserve">    Правила понашања у школи (у даљем тексту: Правила) уређује се понашање запослених, ученика, родитеља ученика односно других законских заступника  и трећих лица у Основној школи </w:t>
      </w:r>
      <w:r w:rsidR="00A529DD" w:rsidRPr="00F75ADE">
        <w:t>„</w:t>
      </w:r>
      <w:r w:rsidRPr="00F75ADE">
        <w:rPr>
          <w:sz w:val="22"/>
          <w:szCs w:val="22"/>
        </w:rPr>
        <w:t xml:space="preserve"> </w:t>
      </w:r>
      <w:r w:rsidR="00A529DD" w:rsidRPr="00F75ADE">
        <w:rPr>
          <w:sz w:val="22"/>
          <w:szCs w:val="22"/>
          <w:lang w:val="sr-Cyrl-RS"/>
        </w:rPr>
        <w:t>Мирослав Букумировић Букум“ у Шетоњу</w:t>
      </w:r>
      <w:r w:rsidRPr="00F75ADE">
        <w:rPr>
          <w:sz w:val="22"/>
          <w:szCs w:val="22"/>
        </w:rPr>
        <w:t>(у даљем  тексту: Школа).</w:t>
      </w:r>
    </w:p>
    <w:p w14:paraId="00000047" w14:textId="77777777" w:rsidR="009721B7" w:rsidRPr="00F75ADE" w:rsidRDefault="009721B7" w:rsidP="00F75ADE">
      <w:pPr>
        <w:ind w:firstLine="680"/>
        <w:jc w:val="both"/>
        <w:rPr>
          <w:sz w:val="22"/>
          <w:szCs w:val="22"/>
        </w:rPr>
      </w:pPr>
    </w:p>
    <w:p w14:paraId="00000048" w14:textId="77777777" w:rsidR="009721B7" w:rsidRPr="00F75ADE" w:rsidRDefault="00B07DEC" w:rsidP="00F75ADE">
      <w:pPr>
        <w:jc w:val="center"/>
        <w:rPr>
          <w:sz w:val="22"/>
          <w:szCs w:val="22"/>
        </w:rPr>
      </w:pPr>
      <w:r w:rsidRPr="00F75ADE">
        <w:rPr>
          <w:sz w:val="22"/>
          <w:szCs w:val="22"/>
        </w:rPr>
        <w:t>Члан 2.</w:t>
      </w:r>
    </w:p>
    <w:p w14:paraId="00000049" w14:textId="77777777" w:rsidR="009721B7" w:rsidRPr="00F75ADE" w:rsidRDefault="00B07DEC" w:rsidP="00F75ADE">
      <w:pPr>
        <w:ind w:firstLine="680"/>
        <w:jc w:val="both"/>
        <w:rPr>
          <w:sz w:val="22"/>
          <w:szCs w:val="22"/>
        </w:rPr>
      </w:pPr>
      <w:r w:rsidRPr="00F75ADE">
        <w:rPr>
          <w:sz w:val="22"/>
          <w:szCs w:val="22"/>
        </w:rPr>
        <w:t>Поштовањем Правила обезбеђује се успешно одвијање образовно-васпитне делатности Школе, побољшавају се радна дисциплина и безбедност у Школи, чување школске имовине и имовине ученика, запослених, родитеља ученика односно других законских заступника и трећих лица и доприноси се повећању угледа Школе.</w:t>
      </w:r>
    </w:p>
    <w:p w14:paraId="0000004A" w14:textId="77777777" w:rsidR="009721B7" w:rsidRPr="00F75ADE" w:rsidRDefault="009721B7" w:rsidP="00F75ADE">
      <w:pPr>
        <w:ind w:firstLine="680"/>
        <w:jc w:val="both"/>
        <w:rPr>
          <w:sz w:val="22"/>
          <w:szCs w:val="22"/>
        </w:rPr>
      </w:pPr>
    </w:p>
    <w:p w14:paraId="0000004B" w14:textId="77777777" w:rsidR="009721B7" w:rsidRPr="00F75ADE" w:rsidRDefault="00B07DEC" w:rsidP="00F75ADE">
      <w:pPr>
        <w:jc w:val="center"/>
        <w:rPr>
          <w:sz w:val="22"/>
          <w:szCs w:val="22"/>
        </w:rPr>
      </w:pPr>
      <w:r w:rsidRPr="00F75ADE">
        <w:rPr>
          <w:sz w:val="22"/>
          <w:szCs w:val="22"/>
        </w:rPr>
        <w:t>Члан 3.</w:t>
      </w:r>
    </w:p>
    <w:p w14:paraId="0000004C" w14:textId="77777777" w:rsidR="009721B7" w:rsidRPr="00F75ADE" w:rsidRDefault="00B07DEC" w:rsidP="00F75ADE">
      <w:pPr>
        <w:ind w:firstLine="680"/>
        <w:jc w:val="both"/>
        <w:rPr>
          <w:sz w:val="22"/>
          <w:szCs w:val="22"/>
        </w:rPr>
      </w:pPr>
      <w:r w:rsidRPr="00F75ADE">
        <w:rPr>
          <w:sz w:val="22"/>
          <w:szCs w:val="22"/>
        </w:rPr>
        <w:t>У Школи се негују односи међусобног разумевања и уважавања личности ученика, запослених и родитеља ученика.</w:t>
      </w:r>
    </w:p>
    <w:p w14:paraId="0000004D" w14:textId="77777777" w:rsidR="009721B7" w:rsidRPr="00F75ADE" w:rsidRDefault="009721B7" w:rsidP="00F75ADE">
      <w:pPr>
        <w:ind w:firstLine="680"/>
        <w:jc w:val="both"/>
        <w:rPr>
          <w:sz w:val="22"/>
          <w:szCs w:val="22"/>
        </w:rPr>
      </w:pPr>
    </w:p>
    <w:p w14:paraId="0000004E" w14:textId="77777777" w:rsidR="009721B7" w:rsidRPr="00F75ADE" w:rsidRDefault="00B07DEC" w:rsidP="00F75ADE">
      <w:pPr>
        <w:jc w:val="both"/>
        <w:rPr>
          <w:sz w:val="22"/>
          <w:szCs w:val="22"/>
        </w:rPr>
      </w:pPr>
      <w:r w:rsidRPr="00F75ADE">
        <w:rPr>
          <w:b/>
          <w:sz w:val="22"/>
          <w:szCs w:val="22"/>
        </w:rPr>
        <w:t>II ЗАБРАНА ДИСКРИМИНАЦИЈЕ, ЗЛОСТАВАЊА И ЗАНЕМАРИВАЊА, НАСИЉА И ПОНАШАЊА КОЈИМ СЕ ВРЕЂА УГЛЕД,  ЧАСТ И ДОСТОЈАНСТВО ЛИЧНОСТИ</w:t>
      </w:r>
    </w:p>
    <w:p w14:paraId="0000004F" w14:textId="77777777" w:rsidR="009721B7" w:rsidRPr="00F75ADE" w:rsidRDefault="009721B7" w:rsidP="00F75ADE">
      <w:pPr>
        <w:jc w:val="both"/>
        <w:rPr>
          <w:sz w:val="22"/>
          <w:szCs w:val="22"/>
        </w:rPr>
      </w:pPr>
    </w:p>
    <w:p w14:paraId="00000050" w14:textId="77777777" w:rsidR="009721B7" w:rsidRPr="00F75ADE" w:rsidRDefault="00B07DEC" w:rsidP="00F75ADE">
      <w:pPr>
        <w:jc w:val="center"/>
        <w:rPr>
          <w:sz w:val="22"/>
          <w:szCs w:val="22"/>
        </w:rPr>
      </w:pPr>
      <w:r w:rsidRPr="00F75ADE">
        <w:rPr>
          <w:sz w:val="22"/>
          <w:szCs w:val="22"/>
        </w:rPr>
        <w:t>Члан 4.</w:t>
      </w:r>
      <w:r w:rsidRPr="00F75ADE">
        <w:rPr>
          <w:sz w:val="22"/>
          <w:szCs w:val="22"/>
        </w:rPr>
        <w:tab/>
      </w:r>
    </w:p>
    <w:p w14:paraId="00000051"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00000052"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14:paraId="00000053" w14:textId="77777777" w:rsidR="009721B7" w:rsidRPr="00F75ADE" w:rsidRDefault="00B07DEC" w:rsidP="00F75ADE">
      <w:pPr>
        <w:ind w:firstLine="680"/>
        <w:jc w:val="both"/>
        <w:rPr>
          <w:sz w:val="22"/>
          <w:szCs w:val="22"/>
        </w:rPr>
      </w:pPr>
      <w:r w:rsidRPr="00F75ADE">
        <w:rPr>
          <w:sz w:val="22"/>
          <w:szCs w:val="22"/>
        </w:rPr>
        <w:t>Установа је дужна да предузме све мере прописане овим законом када се посумња или утврди дискриминаторно понашање у установе.</w:t>
      </w:r>
    </w:p>
    <w:p w14:paraId="00000054" w14:textId="77777777" w:rsidR="009721B7" w:rsidRPr="00F75ADE" w:rsidRDefault="009721B7" w:rsidP="00F75ADE">
      <w:pPr>
        <w:ind w:firstLine="680"/>
        <w:jc w:val="center"/>
        <w:rPr>
          <w:sz w:val="22"/>
          <w:szCs w:val="22"/>
        </w:rPr>
      </w:pPr>
    </w:p>
    <w:p w14:paraId="00000055" w14:textId="77777777" w:rsidR="009721B7" w:rsidRPr="00F75ADE" w:rsidRDefault="00B07DEC" w:rsidP="00F75ADE">
      <w:pPr>
        <w:jc w:val="center"/>
        <w:rPr>
          <w:sz w:val="22"/>
          <w:szCs w:val="22"/>
        </w:rPr>
      </w:pPr>
      <w:r w:rsidRPr="00F75ADE">
        <w:rPr>
          <w:sz w:val="22"/>
          <w:szCs w:val="22"/>
        </w:rPr>
        <w:t>Члан 5.</w:t>
      </w:r>
    </w:p>
    <w:p w14:paraId="00000056"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У  ушколи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14:paraId="00000057"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Повреде забране, из става 1. овог члана, које запослени учини према другом запосленом у установи, уређују се законом. </w:t>
      </w:r>
    </w:p>
    <w:p w14:paraId="00000058"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14:paraId="00000059"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14:paraId="0000005A"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14:paraId="0000005B"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14:paraId="0000005C" w14:textId="77777777" w:rsidR="009721B7" w:rsidRPr="00F75ADE" w:rsidRDefault="00B07DEC" w:rsidP="00F75ADE">
      <w:pPr>
        <w:ind w:firstLine="680"/>
        <w:jc w:val="both"/>
        <w:rPr>
          <w:sz w:val="22"/>
          <w:szCs w:val="22"/>
        </w:rPr>
      </w:pPr>
      <w:r w:rsidRPr="00F75ADE">
        <w:rPr>
          <w:sz w:val="22"/>
          <w:szCs w:val="22"/>
        </w:rPr>
        <w:t xml:space="preserve"> 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14:paraId="0000005D" w14:textId="77777777" w:rsidR="009721B7" w:rsidRPr="00F75ADE" w:rsidRDefault="009721B7" w:rsidP="00F75ADE">
      <w:pPr>
        <w:ind w:firstLine="680"/>
        <w:jc w:val="both"/>
        <w:rPr>
          <w:sz w:val="22"/>
          <w:szCs w:val="22"/>
        </w:rPr>
      </w:pPr>
    </w:p>
    <w:p w14:paraId="0000005E" w14:textId="77777777" w:rsidR="009721B7" w:rsidRPr="00F75ADE" w:rsidRDefault="00B07DEC" w:rsidP="00F75ADE">
      <w:pPr>
        <w:jc w:val="center"/>
        <w:rPr>
          <w:sz w:val="22"/>
          <w:szCs w:val="22"/>
        </w:rPr>
      </w:pPr>
      <w:r w:rsidRPr="00F75ADE">
        <w:rPr>
          <w:sz w:val="22"/>
          <w:szCs w:val="22"/>
        </w:rPr>
        <w:t>Члан 6.</w:t>
      </w:r>
    </w:p>
    <w:p w14:paraId="0000005F"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14:paraId="00000060"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00000061"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 </w:t>
      </w:r>
    </w:p>
    <w:p w14:paraId="00000062"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14:paraId="00000063"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 </w:t>
      </w:r>
    </w:p>
    <w:p w14:paraId="00000064" w14:textId="77777777" w:rsidR="009721B7" w:rsidRPr="00F75ADE" w:rsidRDefault="009721B7" w:rsidP="00F75ADE">
      <w:pPr>
        <w:ind w:firstLine="680"/>
        <w:jc w:val="both"/>
        <w:rPr>
          <w:sz w:val="22"/>
          <w:szCs w:val="22"/>
        </w:rPr>
      </w:pPr>
    </w:p>
    <w:p w14:paraId="00000065" w14:textId="77777777" w:rsidR="009721B7" w:rsidRPr="00F75ADE" w:rsidRDefault="00B07DEC" w:rsidP="00F75ADE">
      <w:pPr>
        <w:jc w:val="center"/>
        <w:rPr>
          <w:sz w:val="22"/>
          <w:szCs w:val="22"/>
        </w:rPr>
      </w:pPr>
      <w:r w:rsidRPr="00F75ADE">
        <w:rPr>
          <w:sz w:val="22"/>
          <w:szCs w:val="22"/>
        </w:rPr>
        <w:t>Члан 7.</w:t>
      </w:r>
    </w:p>
    <w:p w14:paraId="00000066" w14:textId="77777777" w:rsidR="009721B7" w:rsidRPr="00F75ADE" w:rsidRDefault="00B07DEC" w:rsidP="00F75ADE">
      <w:pPr>
        <w:pBdr>
          <w:top w:val="nil"/>
          <w:left w:val="nil"/>
          <w:bottom w:val="nil"/>
          <w:right w:val="nil"/>
          <w:between w:val="nil"/>
        </w:pBdr>
        <w:jc w:val="both"/>
        <w:rPr>
          <w:color w:val="000000"/>
          <w:sz w:val="22"/>
          <w:szCs w:val="22"/>
        </w:rPr>
      </w:pPr>
      <w:r w:rsidRPr="00F75ADE">
        <w:rPr>
          <w:rFonts w:eastAsia="Arial"/>
          <w:color w:val="000000"/>
          <w:sz w:val="22"/>
          <w:szCs w:val="22"/>
        </w:rPr>
        <w:t xml:space="preserve">               </w:t>
      </w:r>
      <w:r w:rsidRPr="00F75ADE">
        <w:rPr>
          <w:color w:val="000000"/>
          <w:sz w:val="22"/>
          <w:szCs w:val="22"/>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14:paraId="00000067"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 </w:t>
      </w:r>
    </w:p>
    <w:p w14:paraId="00000068" w14:textId="77777777" w:rsidR="009721B7" w:rsidRPr="00F75ADE" w:rsidRDefault="00B07DEC" w:rsidP="00F75ADE">
      <w:pPr>
        <w:pBdr>
          <w:top w:val="nil"/>
          <w:left w:val="nil"/>
          <w:bottom w:val="nil"/>
          <w:right w:val="nil"/>
          <w:between w:val="nil"/>
        </w:pBdr>
        <w:jc w:val="both"/>
        <w:rPr>
          <w:color w:val="000000"/>
          <w:sz w:val="22"/>
          <w:szCs w:val="22"/>
        </w:rPr>
      </w:pPr>
      <w:r w:rsidRPr="00F75ADE">
        <w:rPr>
          <w:color w:val="000000"/>
          <w:sz w:val="22"/>
          <w:szCs w:val="22"/>
        </w:rPr>
        <w:t xml:space="preserve">                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14:paraId="00000069" w14:textId="77777777" w:rsidR="009721B7" w:rsidRPr="00F75ADE" w:rsidRDefault="00B07DEC" w:rsidP="00F75ADE">
      <w:pPr>
        <w:ind w:firstLine="680"/>
        <w:jc w:val="both"/>
        <w:rPr>
          <w:sz w:val="22"/>
          <w:szCs w:val="22"/>
        </w:rPr>
      </w:pPr>
      <w:r w:rsidRPr="00F75ADE">
        <w:rPr>
          <w:sz w:val="22"/>
          <w:szCs w:val="22"/>
        </w:rPr>
        <w:lastRenderedPageBreak/>
        <w:t xml:space="preserve">   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14:paraId="0000006A" w14:textId="77777777" w:rsidR="009721B7" w:rsidRPr="00F75ADE" w:rsidRDefault="00B07DEC" w:rsidP="00F75ADE">
      <w:pPr>
        <w:jc w:val="both"/>
        <w:rPr>
          <w:sz w:val="22"/>
          <w:szCs w:val="22"/>
        </w:rPr>
      </w:pPr>
      <w:r w:rsidRPr="00F75ADE">
        <w:rPr>
          <w:sz w:val="22"/>
          <w:szCs w:val="22"/>
        </w:rPr>
        <w:t>Члан 8.</w:t>
      </w:r>
    </w:p>
    <w:p w14:paraId="0000006B" w14:textId="77777777" w:rsidR="009721B7" w:rsidRPr="00F75ADE" w:rsidRDefault="00B07DEC" w:rsidP="00F75ADE">
      <w:pPr>
        <w:ind w:firstLine="680"/>
        <w:jc w:val="both"/>
        <w:rPr>
          <w:sz w:val="22"/>
          <w:szCs w:val="22"/>
        </w:rPr>
      </w:pPr>
      <w:r w:rsidRPr="00F75ADE">
        <w:rPr>
          <w:sz w:val="22"/>
          <w:szCs w:val="22"/>
        </w:rPr>
        <w:t>У Школи је забрањен сваки облик насиља и злостављања о којима говоре  Правила, од стране ученика, његовог родитеља, односно законског заступника или одраслог лица, над наставником, стручним сарадником и другим запосленим лицима.</w:t>
      </w:r>
    </w:p>
    <w:p w14:paraId="0000006C" w14:textId="77777777" w:rsidR="009721B7" w:rsidRPr="00F75ADE" w:rsidRDefault="00B07DEC" w:rsidP="00F75ADE">
      <w:pPr>
        <w:ind w:firstLine="680"/>
        <w:jc w:val="both"/>
        <w:rPr>
          <w:sz w:val="22"/>
          <w:szCs w:val="22"/>
        </w:rPr>
      </w:pPr>
      <w:r w:rsidRPr="00F75ADE">
        <w:rPr>
          <w:sz w:val="22"/>
          <w:szCs w:val="22"/>
        </w:rPr>
        <w:t>Због повреде забране из става 1. овог члана против родитеља, односно старатеља ученика покреће се прекршајни, односно кривични поступак.</w:t>
      </w:r>
    </w:p>
    <w:p w14:paraId="0000006D" w14:textId="77777777" w:rsidR="009721B7" w:rsidRPr="00F75ADE" w:rsidRDefault="009721B7" w:rsidP="00F75ADE">
      <w:pPr>
        <w:ind w:firstLine="680"/>
        <w:jc w:val="both"/>
        <w:rPr>
          <w:sz w:val="22"/>
          <w:szCs w:val="22"/>
        </w:rPr>
      </w:pPr>
    </w:p>
    <w:p w14:paraId="0000006E" w14:textId="77777777" w:rsidR="009721B7" w:rsidRPr="00F75ADE" w:rsidRDefault="00B07DEC" w:rsidP="00F75ADE">
      <w:pPr>
        <w:jc w:val="both"/>
        <w:rPr>
          <w:sz w:val="22"/>
          <w:szCs w:val="22"/>
        </w:rPr>
      </w:pPr>
      <w:r w:rsidRPr="00F75ADE">
        <w:rPr>
          <w:sz w:val="22"/>
          <w:szCs w:val="22"/>
        </w:rPr>
        <w:t>Члан 9.</w:t>
      </w:r>
    </w:p>
    <w:p w14:paraId="0000006F" w14:textId="77777777" w:rsidR="009721B7" w:rsidRPr="00F75ADE" w:rsidRDefault="00B07DEC" w:rsidP="00F75ADE">
      <w:pPr>
        <w:ind w:firstLine="680"/>
        <w:jc w:val="both"/>
        <w:rPr>
          <w:sz w:val="22"/>
          <w:szCs w:val="22"/>
        </w:rPr>
      </w:pPr>
      <w:r w:rsidRPr="00F75ADE">
        <w:rPr>
          <w:sz w:val="22"/>
          <w:szCs w:val="22"/>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14:paraId="00000070" w14:textId="77777777" w:rsidR="009721B7" w:rsidRPr="00F75ADE" w:rsidRDefault="00B07DEC" w:rsidP="00F75ADE">
      <w:pPr>
        <w:ind w:firstLine="680"/>
        <w:jc w:val="both"/>
        <w:rPr>
          <w:sz w:val="22"/>
          <w:szCs w:val="22"/>
        </w:rPr>
      </w:pPr>
      <w:r w:rsidRPr="00F75ADE">
        <w:rPr>
          <w:sz w:val="22"/>
          <w:szCs w:val="22"/>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 просвете.</w:t>
      </w:r>
    </w:p>
    <w:p w14:paraId="00000071" w14:textId="77777777" w:rsidR="009721B7" w:rsidRPr="00F75ADE" w:rsidRDefault="009721B7" w:rsidP="00F75ADE">
      <w:pPr>
        <w:ind w:firstLine="680"/>
        <w:jc w:val="both"/>
        <w:rPr>
          <w:sz w:val="22"/>
          <w:szCs w:val="22"/>
        </w:rPr>
      </w:pPr>
    </w:p>
    <w:p w14:paraId="00000072" w14:textId="77777777" w:rsidR="009721B7" w:rsidRPr="00F75ADE" w:rsidRDefault="00B07DEC" w:rsidP="00F75ADE">
      <w:pPr>
        <w:jc w:val="center"/>
        <w:rPr>
          <w:sz w:val="22"/>
          <w:szCs w:val="22"/>
        </w:rPr>
      </w:pPr>
      <w:r w:rsidRPr="00F75ADE">
        <w:rPr>
          <w:sz w:val="22"/>
          <w:szCs w:val="22"/>
        </w:rPr>
        <w:t>Члан 10.</w:t>
      </w:r>
    </w:p>
    <w:p w14:paraId="00000073" w14:textId="77777777" w:rsidR="009721B7" w:rsidRPr="00F75ADE" w:rsidRDefault="00B07DEC" w:rsidP="00F75ADE">
      <w:pPr>
        <w:ind w:firstLine="680"/>
        <w:jc w:val="both"/>
        <w:rPr>
          <w:sz w:val="22"/>
          <w:szCs w:val="22"/>
        </w:rPr>
      </w:pPr>
      <w:r w:rsidRPr="00F75ADE">
        <w:rPr>
          <w:sz w:val="22"/>
          <w:szCs w:val="22"/>
        </w:rPr>
        <w:t xml:space="preserve">Према ученицима који чине повреде обавеза ученика и повреде забрана дискриминације, насиља, злостављања и занемаривања могу се примењивати само оне мере које су утврђене законом или општим актом Школе. </w:t>
      </w:r>
    </w:p>
    <w:p w14:paraId="00000074" w14:textId="77777777" w:rsidR="009721B7" w:rsidRPr="00F75ADE" w:rsidRDefault="009721B7" w:rsidP="00F75ADE">
      <w:pPr>
        <w:jc w:val="center"/>
        <w:rPr>
          <w:sz w:val="22"/>
          <w:szCs w:val="22"/>
        </w:rPr>
      </w:pPr>
    </w:p>
    <w:p w14:paraId="00000075" w14:textId="77777777" w:rsidR="009721B7" w:rsidRPr="00F75ADE" w:rsidRDefault="00B07DEC" w:rsidP="00F75ADE">
      <w:pPr>
        <w:jc w:val="center"/>
        <w:rPr>
          <w:sz w:val="22"/>
          <w:szCs w:val="22"/>
        </w:rPr>
      </w:pPr>
      <w:r w:rsidRPr="00F75ADE">
        <w:rPr>
          <w:sz w:val="22"/>
          <w:szCs w:val="22"/>
        </w:rPr>
        <w:t>Члан 11.</w:t>
      </w:r>
    </w:p>
    <w:p w14:paraId="00000076" w14:textId="77777777" w:rsidR="009721B7" w:rsidRPr="00F75ADE" w:rsidRDefault="00B07DEC" w:rsidP="00F75ADE">
      <w:pPr>
        <w:ind w:firstLine="680"/>
        <w:jc w:val="both"/>
        <w:rPr>
          <w:sz w:val="22"/>
          <w:szCs w:val="22"/>
        </w:rPr>
      </w:pPr>
      <w:r w:rsidRPr="00F75ADE">
        <w:tab/>
        <w:t xml:space="preserve">У Школи  је забрањено страначко организовање и деловање и коришћење школских просторија у такве сврхе.                                   </w:t>
      </w:r>
    </w:p>
    <w:p w14:paraId="00000077" w14:textId="77777777" w:rsidR="009721B7" w:rsidRPr="00F75ADE" w:rsidRDefault="00B07DEC" w:rsidP="00F75ADE">
      <w:pPr>
        <w:pBdr>
          <w:top w:val="nil"/>
          <w:left w:val="nil"/>
          <w:bottom w:val="nil"/>
          <w:right w:val="nil"/>
          <w:between w:val="nil"/>
        </w:pBdr>
        <w:rPr>
          <w:rFonts w:eastAsia="Arial"/>
          <w:color w:val="000000"/>
          <w:sz w:val="22"/>
          <w:szCs w:val="22"/>
        </w:rPr>
      </w:pPr>
      <w:r w:rsidRPr="00F75ADE">
        <w:rPr>
          <w:rFonts w:eastAsia="Arial"/>
          <w:color w:val="000000"/>
          <w:sz w:val="22"/>
          <w:szCs w:val="22"/>
        </w:rPr>
        <w:t xml:space="preserve">                     </w:t>
      </w:r>
    </w:p>
    <w:p w14:paraId="00000078" w14:textId="77777777" w:rsidR="009721B7" w:rsidRPr="00F75ADE" w:rsidRDefault="00B07DEC" w:rsidP="00F75ADE">
      <w:pPr>
        <w:rPr>
          <w:sz w:val="22"/>
          <w:szCs w:val="22"/>
        </w:rPr>
      </w:pPr>
      <w:r w:rsidRPr="00F75ADE">
        <w:rPr>
          <w:b/>
          <w:sz w:val="22"/>
          <w:szCs w:val="22"/>
        </w:rPr>
        <w:t>III. ПОНАШАЊЕ ЗАПОСЛЕНИХ</w:t>
      </w:r>
    </w:p>
    <w:p w14:paraId="00000079" w14:textId="77777777" w:rsidR="009721B7" w:rsidRPr="00F75ADE" w:rsidRDefault="009721B7" w:rsidP="00F75ADE">
      <w:pPr>
        <w:ind w:firstLine="680"/>
        <w:jc w:val="both"/>
        <w:rPr>
          <w:sz w:val="22"/>
          <w:szCs w:val="22"/>
        </w:rPr>
      </w:pPr>
    </w:p>
    <w:p w14:paraId="0000007A" w14:textId="77777777" w:rsidR="009721B7" w:rsidRPr="00F75ADE" w:rsidRDefault="00B07DEC" w:rsidP="00F75ADE">
      <w:pPr>
        <w:jc w:val="center"/>
        <w:rPr>
          <w:sz w:val="22"/>
          <w:szCs w:val="22"/>
        </w:rPr>
      </w:pPr>
      <w:r w:rsidRPr="00F75ADE">
        <w:rPr>
          <w:sz w:val="22"/>
          <w:szCs w:val="22"/>
        </w:rPr>
        <w:t>Члан 12.</w:t>
      </w:r>
    </w:p>
    <w:p w14:paraId="0000007B" w14:textId="77777777" w:rsidR="009721B7" w:rsidRPr="00F75ADE" w:rsidRDefault="00B07DEC" w:rsidP="00F75ADE">
      <w:pPr>
        <w:ind w:firstLine="680"/>
        <w:jc w:val="both"/>
        <w:rPr>
          <w:sz w:val="22"/>
          <w:szCs w:val="22"/>
        </w:rPr>
      </w:pPr>
      <w:r w:rsidRPr="00F75ADE">
        <w:rPr>
          <w:sz w:val="22"/>
          <w:szCs w:val="22"/>
        </w:rPr>
        <w:t>Запослени имају обавезу да својим радом, укупним понашањем и изгледом  доприносе угледу Школе и развијању позитивне атмосфере у Школи.</w:t>
      </w:r>
    </w:p>
    <w:p w14:paraId="0000007C" w14:textId="77777777" w:rsidR="009721B7" w:rsidRPr="00F75ADE" w:rsidRDefault="009721B7" w:rsidP="00F75ADE">
      <w:pPr>
        <w:ind w:firstLine="680"/>
        <w:jc w:val="both"/>
        <w:rPr>
          <w:sz w:val="22"/>
          <w:szCs w:val="22"/>
        </w:rPr>
      </w:pPr>
    </w:p>
    <w:p w14:paraId="0000007D" w14:textId="77777777" w:rsidR="009721B7" w:rsidRPr="00F75ADE" w:rsidRDefault="00B07DEC" w:rsidP="00F75ADE">
      <w:pPr>
        <w:jc w:val="center"/>
        <w:rPr>
          <w:sz w:val="22"/>
          <w:szCs w:val="22"/>
        </w:rPr>
      </w:pPr>
      <w:r w:rsidRPr="00F75ADE">
        <w:rPr>
          <w:sz w:val="22"/>
          <w:szCs w:val="22"/>
        </w:rPr>
        <w:t>Члан 13.</w:t>
      </w:r>
    </w:p>
    <w:p w14:paraId="0000007E" w14:textId="77777777" w:rsidR="009721B7" w:rsidRPr="00F75ADE" w:rsidRDefault="00B07DEC" w:rsidP="00F75ADE">
      <w:pPr>
        <w:ind w:firstLine="680"/>
        <w:jc w:val="both"/>
        <w:rPr>
          <w:sz w:val="22"/>
          <w:szCs w:val="22"/>
        </w:rPr>
      </w:pPr>
      <w:r w:rsidRPr="00F75ADE">
        <w:rPr>
          <w:sz w:val="22"/>
          <w:szCs w:val="22"/>
        </w:rPr>
        <w:t>Сви запослени су обавезни:</w:t>
      </w:r>
    </w:p>
    <w:p w14:paraId="0000007F" w14:textId="77777777" w:rsidR="009721B7" w:rsidRPr="00F75ADE" w:rsidRDefault="00B07DEC" w:rsidP="00F75ADE">
      <w:pPr>
        <w:ind w:firstLine="680"/>
        <w:jc w:val="both"/>
        <w:rPr>
          <w:sz w:val="22"/>
          <w:szCs w:val="22"/>
        </w:rPr>
      </w:pPr>
      <w:r w:rsidRPr="00F75ADE">
        <w:rPr>
          <w:sz w:val="22"/>
          <w:szCs w:val="22"/>
        </w:rPr>
        <w:t>1) да редовно и на време долазе на посао;</w:t>
      </w:r>
    </w:p>
    <w:p w14:paraId="00000080" w14:textId="77777777" w:rsidR="009721B7" w:rsidRPr="00F75ADE" w:rsidRDefault="00B07DEC" w:rsidP="00F75ADE">
      <w:pPr>
        <w:ind w:firstLine="680"/>
        <w:jc w:val="both"/>
        <w:rPr>
          <w:sz w:val="22"/>
          <w:szCs w:val="22"/>
        </w:rPr>
      </w:pPr>
      <w:r w:rsidRPr="00F75ADE">
        <w:rPr>
          <w:sz w:val="22"/>
          <w:szCs w:val="22"/>
        </w:rPr>
        <w:t>2) да савесно обављају послове свог радног места;</w:t>
      </w:r>
    </w:p>
    <w:p w14:paraId="00000081" w14:textId="77777777" w:rsidR="009721B7" w:rsidRPr="00F75ADE" w:rsidRDefault="00B07DEC" w:rsidP="00F75ADE">
      <w:pPr>
        <w:ind w:firstLine="680"/>
        <w:jc w:val="both"/>
        <w:rPr>
          <w:sz w:val="22"/>
          <w:szCs w:val="22"/>
        </w:rPr>
      </w:pPr>
      <w:r w:rsidRPr="00F75ADE">
        <w:rPr>
          <w:sz w:val="22"/>
          <w:szCs w:val="22"/>
        </w:rPr>
        <w:t>3) да благовремено обавештавају директора или секретара Школе о спречености за рад;</w:t>
      </w:r>
    </w:p>
    <w:p w14:paraId="00000082" w14:textId="77777777" w:rsidR="009721B7" w:rsidRPr="00F75ADE" w:rsidRDefault="00B07DEC" w:rsidP="00F75ADE">
      <w:pPr>
        <w:ind w:firstLine="680"/>
        <w:jc w:val="both"/>
        <w:rPr>
          <w:sz w:val="22"/>
          <w:szCs w:val="22"/>
        </w:rPr>
      </w:pPr>
      <w:r w:rsidRPr="00F75ADE">
        <w:rPr>
          <w:sz w:val="22"/>
          <w:szCs w:val="22"/>
        </w:rPr>
        <w:t>4) да се уздржавају од радњи којима се крше права ученика и/или других лица;</w:t>
      </w:r>
    </w:p>
    <w:p w14:paraId="00000083" w14:textId="77777777" w:rsidR="009721B7" w:rsidRPr="00F75ADE" w:rsidRDefault="00B07DEC" w:rsidP="00F75ADE">
      <w:pPr>
        <w:ind w:firstLine="680"/>
        <w:jc w:val="both"/>
        <w:rPr>
          <w:sz w:val="22"/>
          <w:szCs w:val="22"/>
        </w:rPr>
      </w:pPr>
      <w:r w:rsidRPr="00F75ADE">
        <w:rPr>
          <w:sz w:val="22"/>
          <w:szCs w:val="22"/>
        </w:rPr>
        <w:t>5) да се  старају о остваривању права, обавеза и одговорности ученика;</w:t>
      </w:r>
    </w:p>
    <w:p w14:paraId="00000084" w14:textId="77777777" w:rsidR="009721B7" w:rsidRPr="00F75ADE" w:rsidRDefault="00B07DEC" w:rsidP="00F75ADE">
      <w:pPr>
        <w:ind w:firstLine="680"/>
        <w:jc w:val="both"/>
        <w:rPr>
          <w:sz w:val="22"/>
          <w:szCs w:val="22"/>
        </w:rPr>
      </w:pPr>
      <w:r w:rsidRPr="00F75ADE">
        <w:rPr>
          <w:sz w:val="22"/>
          <w:szCs w:val="22"/>
        </w:rPr>
        <w:t>6) да пријављују директору Школе или школском одбору кршење права ученика;</w:t>
      </w:r>
    </w:p>
    <w:p w14:paraId="00000085" w14:textId="77777777" w:rsidR="009721B7" w:rsidRPr="00F75ADE" w:rsidRDefault="00B07DEC" w:rsidP="00F75ADE">
      <w:pPr>
        <w:ind w:firstLine="680"/>
        <w:jc w:val="both"/>
        <w:rPr>
          <w:sz w:val="22"/>
          <w:szCs w:val="22"/>
        </w:rPr>
      </w:pPr>
      <w:r w:rsidRPr="00F75ADE">
        <w:rPr>
          <w:sz w:val="22"/>
          <w:szCs w:val="22"/>
        </w:rPr>
        <w:t>7) да долазе на посао прикладно одевени;</w:t>
      </w:r>
    </w:p>
    <w:p w14:paraId="00000086" w14:textId="77777777" w:rsidR="009721B7" w:rsidRPr="00F75ADE" w:rsidRDefault="00B07DEC" w:rsidP="00F75ADE">
      <w:pPr>
        <w:ind w:firstLine="680"/>
        <w:jc w:val="both"/>
        <w:rPr>
          <w:sz w:val="22"/>
          <w:szCs w:val="22"/>
        </w:rPr>
      </w:pPr>
      <w:r w:rsidRPr="00F75ADE">
        <w:rPr>
          <w:sz w:val="22"/>
          <w:szCs w:val="22"/>
        </w:rPr>
        <w:t xml:space="preserve">8) да пре или за време рада не узимају алкохол и/или друга средства која утичу на способност за рад; </w:t>
      </w:r>
    </w:p>
    <w:p w14:paraId="00000087" w14:textId="77777777" w:rsidR="009721B7" w:rsidRPr="00F75ADE" w:rsidRDefault="00B07DEC" w:rsidP="00F75ADE">
      <w:pPr>
        <w:ind w:firstLine="680"/>
        <w:jc w:val="both"/>
        <w:rPr>
          <w:sz w:val="22"/>
          <w:szCs w:val="22"/>
        </w:rPr>
      </w:pPr>
      <w:r w:rsidRPr="00F75ADE">
        <w:rPr>
          <w:sz w:val="22"/>
          <w:szCs w:val="22"/>
        </w:rPr>
        <w:t>9) да не пуше у просторијама школе и на другим местима у складу са Законом;</w:t>
      </w:r>
    </w:p>
    <w:p w14:paraId="00000088" w14:textId="77777777" w:rsidR="009721B7" w:rsidRPr="00F75ADE" w:rsidRDefault="00B07DEC" w:rsidP="00F75ADE">
      <w:pPr>
        <w:ind w:firstLine="680"/>
        <w:jc w:val="both"/>
        <w:rPr>
          <w:sz w:val="22"/>
          <w:szCs w:val="22"/>
        </w:rPr>
      </w:pPr>
      <w:r w:rsidRPr="00F75ADE">
        <w:rPr>
          <w:sz w:val="22"/>
          <w:szCs w:val="22"/>
        </w:rPr>
        <w:t>10) да не уносе у Школу или  школско двориште оружје или друга опасна средства којима се може угрозити живот и тело ученика, запослених и трећих лица или се може нанети материјална штета;</w:t>
      </w:r>
    </w:p>
    <w:p w14:paraId="00000089" w14:textId="77777777" w:rsidR="009721B7" w:rsidRPr="00F75ADE" w:rsidRDefault="00B07DEC" w:rsidP="00F75ADE">
      <w:pPr>
        <w:ind w:firstLine="680"/>
        <w:jc w:val="both"/>
        <w:rPr>
          <w:sz w:val="22"/>
          <w:szCs w:val="22"/>
        </w:rPr>
      </w:pPr>
      <w:r w:rsidRPr="00F75ADE">
        <w:rPr>
          <w:sz w:val="22"/>
          <w:szCs w:val="22"/>
        </w:rPr>
        <w:t>11) да за време рада не користе мобилни телефон нити друга средства којима се може омести процес рада;</w:t>
      </w:r>
    </w:p>
    <w:p w14:paraId="0000008A" w14:textId="77777777" w:rsidR="009721B7" w:rsidRPr="00F75ADE" w:rsidRDefault="00B07DEC" w:rsidP="00F75ADE">
      <w:pPr>
        <w:ind w:firstLine="680"/>
        <w:jc w:val="both"/>
        <w:rPr>
          <w:sz w:val="22"/>
          <w:szCs w:val="22"/>
        </w:rPr>
      </w:pPr>
      <w:r w:rsidRPr="00F75ADE">
        <w:rPr>
          <w:sz w:val="22"/>
          <w:szCs w:val="22"/>
        </w:rPr>
        <w:lastRenderedPageBreak/>
        <w:t>12) да не оштећују имовину Школе, ученика, запослених, родитеља ученика, односно других законских заступника и трећих лица;</w:t>
      </w:r>
    </w:p>
    <w:p w14:paraId="0000008B" w14:textId="77777777" w:rsidR="009721B7" w:rsidRPr="00F75ADE" w:rsidRDefault="00B07DEC" w:rsidP="00F75ADE">
      <w:pPr>
        <w:ind w:firstLine="680"/>
        <w:jc w:val="both"/>
        <w:rPr>
          <w:sz w:val="22"/>
          <w:szCs w:val="22"/>
        </w:rPr>
      </w:pPr>
      <w:r w:rsidRPr="00F75ADE">
        <w:rPr>
          <w:sz w:val="22"/>
          <w:szCs w:val="22"/>
        </w:rPr>
        <w:t>13) да користе средства Школе и потрошни материјал само у службене сврхе;</w:t>
      </w:r>
    </w:p>
    <w:p w14:paraId="0000008C" w14:textId="77777777" w:rsidR="009721B7" w:rsidRPr="00F75ADE" w:rsidRDefault="00B07DEC" w:rsidP="00F75ADE">
      <w:pPr>
        <w:ind w:firstLine="680"/>
        <w:jc w:val="both"/>
        <w:rPr>
          <w:sz w:val="22"/>
          <w:szCs w:val="22"/>
        </w:rPr>
      </w:pPr>
      <w:r w:rsidRPr="00F75ADE">
        <w:rPr>
          <w:sz w:val="22"/>
          <w:szCs w:val="22"/>
        </w:rPr>
        <w:t>14) да не износе школску евиденцију, друга документа, средства Школе ни потрошни материјал без одобрења директора.</w:t>
      </w:r>
    </w:p>
    <w:p w14:paraId="0000008D" w14:textId="77777777" w:rsidR="009721B7" w:rsidRPr="00F75ADE" w:rsidRDefault="009721B7" w:rsidP="00F75ADE">
      <w:pPr>
        <w:ind w:firstLine="680"/>
        <w:jc w:val="both"/>
        <w:rPr>
          <w:sz w:val="22"/>
          <w:szCs w:val="22"/>
        </w:rPr>
      </w:pPr>
    </w:p>
    <w:p w14:paraId="0000008E" w14:textId="77777777" w:rsidR="009721B7" w:rsidRPr="00F75ADE" w:rsidRDefault="00B07DEC" w:rsidP="00F75ADE">
      <w:pPr>
        <w:jc w:val="center"/>
        <w:rPr>
          <w:sz w:val="22"/>
          <w:szCs w:val="22"/>
        </w:rPr>
      </w:pPr>
      <w:r w:rsidRPr="00F75ADE">
        <w:rPr>
          <w:sz w:val="22"/>
          <w:szCs w:val="22"/>
        </w:rPr>
        <w:t>Члан 14.</w:t>
      </w:r>
    </w:p>
    <w:p w14:paraId="0000008F" w14:textId="77777777" w:rsidR="009721B7" w:rsidRPr="00F75ADE" w:rsidRDefault="00B07DEC" w:rsidP="00F75ADE">
      <w:pPr>
        <w:ind w:firstLine="680"/>
        <w:jc w:val="both"/>
        <w:rPr>
          <w:sz w:val="22"/>
          <w:szCs w:val="22"/>
        </w:rPr>
      </w:pPr>
      <w:r w:rsidRPr="00F75ADE">
        <w:rPr>
          <w:sz w:val="22"/>
          <w:szCs w:val="22"/>
        </w:rPr>
        <w:t>Наставник је обавезан да у Школу дође најкасније 15 минута пре почетка часа.</w:t>
      </w:r>
    </w:p>
    <w:p w14:paraId="00000090" w14:textId="77777777" w:rsidR="009721B7" w:rsidRPr="00F75ADE" w:rsidRDefault="00B07DEC" w:rsidP="00F75ADE">
      <w:pPr>
        <w:ind w:firstLine="680"/>
        <w:jc w:val="both"/>
        <w:rPr>
          <w:sz w:val="22"/>
          <w:szCs w:val="22"/>
        </w:rPr>
      </w:pPr>
      <w:r w:rsidRPr="00F75ADE">
        <w:rPr>
          <w:sz w:val="22"/>
          <w:szCs w:val="22"/>
        </w:rPr>
        <w:t>Дежурни наставник је обавезан да у Школу дође најкасније 30 минута пре почетка наставе у смени.</w:t>
      </w:r>
    </w:p>
    <w:p w14:paraId="00000091" w14:textId="77777777" w:rsidR="009721B7" w:rsidRPr="00F75ADE" w:rsidRDefault="00B07DEC" w:rsidP="00F75ADE">
      <w:pPr>
        <w:jc w:val="center"/>
        <w:rPr>
          <w:sz w:val="22"/>
          <w:szCs w:val="22"/>
        </w:rPr>
      </w:pPr>
      <w:r w:rsidRPr="00F75ADE">
        <w:rPr>
          <w:sz w:val="22"/>
          <w:szCs w:val="22"/>
        </w:rPr>
        <w:t>Члан 15.</w:t>
      </w:r>
    </w:p>
    <w:p w14:paraId="00000092" w14:textId="77777777" w:rsidR="009721B7" w:rsidRPr="00F75ADE" w:rsidRDefault="00B07DEC" w:rsidP="00F75ADE">
      <w:pPr>
        <w:ind w:firstLine="680"/>
        <w:jc w:val="both"/>
        <w:rPr>
          <w:sz w:val="22"/>
          <w:szCs w:val="22"/>
        </w:rPr>
      </w:pPr>
      <w:r w:rsidRPr="00F75ADE">
        <w:rPr>
          <w:sz w:val="22"/>
          <w:szCs w:val="22"/>
        </w:rPr>
        <w:t>Дежурни наставник дежурство обавља пре почетка смене и за време великог одмора.</w:t>
      </w:r>
    </w:p>
    <w:p w14:paraId="00000093" w14:textId="77777777" w:rsidR="009721B7" w:rsidRPr="00F75ADE" w:rsidRDefault="00B07DEC" w:rsidP="00F75ADE">
      <w:pPr>
        <w:jc w:val="center"/>
        <w:rPr>
          <w:sz w:val="22"/>
          <w:szCs w:val="22"/>
        </w:rPr>
      </w:pPr>
      <w:r w:rsidRPr="00F75ADE">
        <w:rPr>
          <w:sz w:val="22"/>
          <w:szCs w:val="22"/>
        </w:rPr>
        <w:t>Члан 16.</w:t>
      </w:r>
    </w:p>
    <w:p w14:paraId="00000094" w14:textId="77777777" w:rsidR="009721B7" w:rsidRPr="00F75ADE" w:rsidRDefault="00B07DEC" w:rsidP="00F75ADE">
      <w:pPr>
        <w:ind w:firstLine="680"/>
        <w:jc w:val="both"/>
        <w:rPr>
          <w:sz w:val="22"/>
          <w:szCs w:val="22"/>
        </w:rPr>
      </w:pPr>
      <w:r w:rsidRPr="00F75ADE">
        <w:rPr>
          <w:sz w:val="22"/>
          <w:szCs w:val="22"/>
        </w:rPr>
        <w:t>Дежурни наставник:</w:t>
      </w:r>
    </w:p>
    <w:p w14:paraId="00000095" w14:textId="77777777" w:rsidR="009721B7" w:rsidRPr="00F75ADE" w:rsidRDefault="00B07DEC" w:rsidP="00F75ADE">
      <w:pPr>
        <w:ind w:firstLine="680"/>
        <w:jc w:val="both"/>
        <w:rPr>
          <w:sz w:val="22"/>
          <w:szCs w:val="22"/>
        </w:rPr>
      </w:pPr>
      <w:r w:rsidRPr="00F75ADE">
        <w:rPr>
          <w:sz w:val="22"/>
          <w:szCs w:val="22"/>
        </w:rPr>
        <w:t>1) стара се о одржавању  реда и о безбедности у школској згради и у школском дворишту;</w:t>
      </w:r>
    </w:p>
    <w:p w14:paraId="00000096" w14:textId="77777777" w:rsidR="009721B7" w:rsidRPr="00F75ADE" w:rsidRDefault="00B07DEC" w:rsidP="00F75ADE">
      <w:pPr>
        <w:ind w:firstLine="680"/>
        <w:jc w:val="both"/>
        <w:rPr>
          <w:sz w:val="22"/>
          <w:szCs w:val="22"/>
        </w:rPr>
      </w:pPr>
      <w:r w:rsidRPr="00F75ADE">
        <w:rPr>
          <w:sz w:val="22"/>
          <w:szCs w:val="22"/>
        </w:rPr>
        <w:t>2) предузима мере у случају нарушавања реда или угрожавања безбедности;</w:t>
      </w:r>
    </w:p>
    <w:p w14:paraId="00000097" w14:textId="77777777" w:rsidR="009721B7" w:rsidRPr="00F75ADE" w:rsidRDefault="00B07DEC" w:rsidP="00F75ADE">
      <w:pPr>
        <w:ind w:firstLine="680"/>
        <w:jc w:val="both"/>
        <w:rPr>
          <w:sz w:val="22"/>
          <w:szCs w:val="22"/>
        </w:rPr>
      </w:pPr>
      <w:r w:rsidRPr="00F75ADE">
        <w:rPr>
          <w:sz w:val="22"/>
          <w:szCs w:val="22"/>
        </w:rPr>
        <w:t>3) издаје налоге дежурним ученицима и помаже им у раду;</w:t>
      </w:r>
    </w:p>
    <w:p w14:paraId="00000098" w14:textId="77777777" w:rsidR="009721B7" w:rsidRPr="00F75ADE" w:rsidRDefault="00B07DEC" w:rsidP="00F75ADE">
      <w:pPr>
        <w:ind w:firstLine="680"/>
        <w:jc w:val="both"/>
        <w:rPr>
          <w:sz w:val="22"/>
          <w:szCs w:val="22"/>
        </w:rPr>
      </w:pPr>
      <w:r w:rsidRPr="00F75ADE">
        <w:rPr>
          <w:sz w:val="22"/>
          <w:szCs w:val="22"/>
        </w:rPr>
        <w:t>4) ради испуњавања својих обавеза, сарађује с директором, и другим лицима запосленим у Школи;</w:t>
      </w:r>
    </w:p>
    <w:p w14:paraId="00000099" w14:textId="77777777" w:rsidR="009721B7" w:rsidRPr="00F75ADE" w:rsidRDefault="00B07DEC" w:rsidP="00F75ADE">
      <w:pPr>
        <w:ind w:firstLine="680"/>
        <w:jc w:val="both"/>
        <w:rPr>
          <w:sz w:val="22"/>
          <w:szCs w:val="22"/>
        </w:rPr>
      </w:pPr>
      <w:r w:rsidRPr="00F75ADE">
        <w:rPr>
          <w:sz w:val="22"/>
          <w:szCs w:val="22"/>
        </w:rPr>
        <w:t>5) води уредно књигу дежурног наставника и у њу уписује промене које су од значаја;</w:t>
      </w:r>
    </w:p>
    <w:p w14:paraId="0000009A" w14:textId="77777777" w:rsidR="009721B7" w:rsidRPr="00F75ADE" w:rsidRDefault="00B07DEC" w:rsidP="00F75ADE">
      <w:pPr>
        <w:numPr>
          <w:ilvl w:val="0"/>
          <w:numId w:val="1"/>
        </w:numPr>
        <w:pBdr>
          <w:top w:val="nil"/>
          <w:left w:val="nil"/>
          <w:bottom w:val="nil"/>
          <w:right w:val="nil"/>
          <w:between w:val="nil"/>
        </w:pBdr>
        <w:jc w:val="both"/>
        <w:rPr>
          <w:color w:val="000000"/>
        </w:rPr>
      </w:pPr>
      <w:r w:rsidRPr="00F75ADE">
        <w:rPr>
          <w:color w:val="000000"/>
        </w:rPr>
        <w:t>о</w:t>
      </w:r>
      <w:r w:rsidRPr="00F75ADE">
        <w:rPr>
          <w:color w:val="000000"/>
          <w:sz w:val="22"/>
          <w:szCs w:val="22"/>
        </w:rPr>
        <w:t>безбеди за време дежурства несметано извођење наставе и стара се о понашању ученика у току свог дежурства;</w:t>
      </w:r>
    </w:p>
    <w:p w14:paraId="0000009B" w14:textId="77777777" w:rsidR="009721B7" w:rsidRPr="00F75ADE" w:rsidRDefault="00B07DEC" w:rsidP="00F75ADE">
      <w:pPr>
        <w:numPr>
          <w:ilvl w:val="0"/>
          <w:numId w:val="1"/>
        </w:numPr>
        <w:pBdr>
          <w:top w:val="nil"/>
          <w:left w:val="nil"/>
          <w:bottom w:val="nil"/>
          <w:right w:val="nil"/>
          <w:between w:val="nil"/>
        </w:pBdr>
        <w:jc w:val="both"/>
        <w:rPr>
          <w:color w:val="000000"/>
        </w:rPr>
      </w:pPr>
      <w:r w:rsidRPr="00F75ADE">
        <w:rPr>
          <w:color w:val="000000"/>
          <w:sz w:val="22"/>
          <w:szCs w:val="22"/>
        </w:rPr>
        <w:t>обавести директора о недоласку наставника на наставу ради обезбеђивања замене;</w:t>
      </w:r>
    </w:p>
    <w:p w14:paraId="0000009C" w14:textId="77777777" w:rsidR="009721B7" w:rsidRPr="00F75ADE" w:rsidRDefault="00B07DEC" w:rsidP="00F75ADE">
      <w:pPr>
        <w:numPr>
          <w:ilvl w:val="0"/>
          <w:numId w:val="1"/>
        </w:numPr>
        <w:pBdr>
          <w:top w:val="nil"/>
          <w:left w:val="nil"/>
          <w:bottom w:val="nil"/>
          <w:right w:val="nil"/>
          <w:between w:val="nil"/>
        </w:pBdr>
        <w:jc w:val="both"/>
        <w:rPr>
          <w:color w:val="000000"/>
        </w:rPr>
      </w:pPr>
      <w:r w:rsidRPr="00F75ADE">
        <w:rPr>
          <w:color w:val="000000"/>
          <w:sz w:val="22"/>
          <w:szCs w:val="22"/>
        </w:rPr>
        <w:t>уведе ученике у Школску зграду пре почетка наставе и након великог одмора и</w:t>
      </w:r>
    </w:p>
    <w:p w14:paraId="0000009D" w14:textId="77777777" w:rsidR="009721B7" w:rsidRPr="00F75ADE" w:rsidRDefault="00B07DEC" w:rsidP="00F75ADE">
      <w:pPr>
        <w:numPr>
          <w:ilvl w:val="0"/>
          <w:numId w:val="1"/>
        </w:numPr>
        <w:pBdr>
          <w:top w:val="nil"/>
          <w:left w:val="nil"/>
          <w:bottom w:val="nil"/>
          <w:right w:val="nil"/>
          <w:between w:val="nil"/>
        </w:pBdr>
        <w:jc w:val="both"/>
        <w:rPr>
          <w:color w:val="000000"/>
        </w:rPr>
      </w:pPr>
      <w:r w:rsidRPr="00F75ADE">
        <w:rPr>
          <w:color w:val="000000"/>
          <w:sz w:val="22"/>
          <w:szCs w:val="22"/>
        </w:rPr>
        <w:t xml:space="preserve">у периоду лепог времена изађе са ученицима за време великог одмора у двориште и да се стара о одржавању реда. </w:t>
      </w:r>
    </w:p>
    <w:p w14:paraId="0000009E" w14:textId="77777777" w:rsidR="009721B7" w:rsidRPr="00F75ADE" w:rsidRDefault="009721B7" w:rsidP="00F75ADE">
      <w:pPr>
        <w:ind w:firstLine="680"/>
        <w:jc w:val="both"/>
        <w:rPr>
          <w:sz w:val="22"/>
          <w:szCs w:val="22"/>
        </w:rPr>
      </w:pPr>
    </w:p>
    <w:p w14:paraId="0000009F" w14:textId="77777777" w:rsidR="009721B7" w:rsidRPr="00F75ADE" w:rsidRDefault="00B07DEC" w:rsidP="00F75ADE">
      <w:pPr>
        <w:jc w:val="center"/>
        <w:rPr>
          <w:sz w:val="22"/>
          <w:szCs w:val="22"/>
        </w:rPr>
      </w:pPr>
      <w:r w:rsidRPr="00F75ADE">
        <w:rPr>
          <w:sz w:val="22"/>
          <w:szCs w:val="22"/>
        </w:rPr>
        <w:t>Члан 17.</w:t>
      </w:r>
    </w:p>
    <w:p w14:paraId="000000A0" w14:textId="77777777" w:rsidR="009721B7" w:rsidRPr="00F75ADE" w:rsidRDefault="00B07DEC" w:rsidP="00F75ADE">
      <w:pPr>
        <w:ind w:firstLine="680"/>
        <w:jc w:val="both"/>
        <w:rPr>
          <w:sz w:val="22"/>
          <w:szCs w:val="22"/>
        </w:rPr>
      </w:pPr>
      <w:r w:rsidRPr="00F75ADE">
        <w:rPr>
          <w:sz w:val="22"/>
          <w:szCs w:val="22"/>
        </w:rPr>
        <w:t>Дежурство се обавља у улазном холу и у школском дворишту, а по  потреби и на другим местима.</w:t>
      </w:r>
    </w:p>
    <w:p w14:paraId="000000A1" w14:textId="77777777" w:rsidR="009721B7" w:rsidRPr="00F75ADE" w:rsidRDefault="00B07DEC" w:rsidP="00F75ADE">
      <w:pPr>
        <w:jc w:val="center"/>
        <w:rPr>
          <w:sz w:val="22"/>
          <w:szCs w:val="22"/>
        </w:rPr>
      </w:pPr>
      <w:r w:rsidRPr="00F75ADE">
        <w:rPr>
          <w:sz w:val="22"/>
          <w:szCs w:val="22"/>
        </w:rPr>
        <w:t>Члан 18.</w:t>
      </w:r>
    </w:p>
    <w:p w14:paraId="000000A2" w14:textId="77777777" w:rsidR="009721B7" w:rsidRPr="00F75ADE" w:rsidRDefault="00B07DEC" w:rsidP="00F75ADE">
      <w:pPr>
        <w:ind w:firstLine="680"/>
        <w:jc w:val="both"/>
        <w:rPr>
          <w:sz w:val="22"/>
          <w:szCs w:val="22"/>
        </w:rPr>
      </w:pPr>
      <w:r w:rsidRPr="00F75ADE">
        <w:rPr>
          <w:sz w:val="22"/>
          <w:szCs w:val="22"/>
        </w:rPr>
        <w:t>Домар је обавезан да, осим у време када обавља послове у другим деловима Школе или користи одмор у току дневног рада, дежура у улазном холу Школе.</w:t>
      </w:r>
    </w:p>
    <w:p w14:paraId="000000A3" w14:textId="77777777" w:rsidR="009721B7" w:rsidRPr="00F75ADE" w:rsidRDefault="009721B7" w:rsidP="00F75ADE">
      <w:pPr>
        <w:ind w:firstLine="680"/>
        <w:jc w:val="both"/>
        <w:rPr>
          <w:sz w:val="22"/>
          <w:szCs w:val="22"/>
        </w:rPr>
      </w:pPr>
    </w:p>
    <w:p w14:paraId="000000A4" w14:textId="77777777" w:rsidR="009721B7" w:rsidRPr="00F75ADE" w:rsidRDefault="009721B7" w:rsidP="00F75ADE">
      <w:pPr>
        <w:ind w:firstLine="680"/>
        <w:jc w:val="both"/>
        <w:rPr>
          <w:sz w:val="22"/>
          <w:szCs w:val="22"/>
        </w:rPr>
      </w:pPr>
    </w:p>
    <w:p w14:paraId="000000A5" w14:textId="77777777" w:rsidR="009721B7" w:rsidRPr="00F75ADE" w:rsidRDefault="00B07DEC" w:rsidP="00F75ADE">
      <w:pPr>
        <w:jc w:val="center"/>
        <w:rPr>
          <w:sz w:val="22"/>
          <w:szCs w:val="22"/>
        </w:rPr>
      </w:pPr>
      <w:r w:rsidRPr="00F75ADE">
        <w:rPr>
          <w:sz w:val="22"/>
          <w:szCs w:val="22"/>
        </w:rPr>
        <w:t>Члан 19.</w:t>
      </w:r>
    </w:p>
    <w:p w14:paraId="000000A6" w14:textId="77777777" w:rsidR="009721B7" w:rsidRPr="00F75ADE" w:rsidRDefault="00B07DEC" w:rsidP="00F75ADE">
      <w:pPr>
        <w:ind w:firstLine="680"/>
        <w:jc w:val="both"/>
        <w:rPr>
          <w:sz w:val="22"/>
          <w:szCs w:val="22"/>
        </w:rPr>
      </w:pPr>
      <w:r w:rsidRPr="00F75ADE">
        <w:rPr>
          <w:sz w:val="22"/>
          <w:szCs w:val="22"/>
        </w:rPr>
        <w:t>Помоћни радник на одржавању хигијене  је обавезна да пре и после одржавања хигијене у просторијама у  којима се одвија рад наставника и других запослених, дежура у холу или ходнику Школе, односно испред просторија у којима одржава хигијену.</w:t>
      </w:r>
    </w:p>
    <w:p w14:paraId="000000A7" w14:textId="77777777" w:rsidR="009721B7" w:rsidRPr="00F75ADE" w:rsidRDefault="00B07DEC" w:rsidP="00F75ADE">
      <w:pPr>
        <w:ind w:firstLine="680"/>
        <w:jc w:val="both"/>
        <w:rPr>
          <w:sz w:val="22"/>
          <w:szCs w:val="22"/>
        </w:rPr>
      </w:pPr>
      <w:r w:rsidRPr="00F75ADE">
        <w:rPr>
          <w:sz w:val="22"/>
          <w:szCs w:val="22"/>
        </w:rPr>
        <w:t>За време у које помоћни радник користи дневни одмор или је из других разлога одсутан са свог радног места, други помоћни радник преузимају надзор над њеним радним местом, у складу са распоредом који утврђује директор на предлог секретара Школе.</w:t>
      </w:r>
    </w:p>
    <w:p w14:paraId="000000A8" w14:textId="77777777" w:rsidR="009721B7" w:rsidRPr="00F75ADE" w:rsidRDefault="009721B7" w:rsidP="00F75ADE">
      <w:pPr>
        <w:ind w:firstLine="680"/>
        <w:jc w:val="both"/>
        <w:rPr>
          <w:sz w:val="22"/>
          <w:szCs w:val="22"/>
        </w:rPr>
      </w:pPr>
    </w:p>
    <w:p w14:paraId="000000A9" w14:textId="77777777" w:rsidR="009721B7" w:rsidRPr="00F75ADE" w:rsidRDefault="00B07DEC" w:rsidP="00F75ADE">
      <w:pPr>
        <w:jc w:val="center"/>
        <w:rPr>
          <w:sz w:val="22"/>
          <w:szCs w:val="22"/>
        </w:rPr>
      </w:pPr>
      <w:r w:rsidRPr="00F75ADE">
        <w:rPr>
          <w:sz w:val="22"/>
          <w:szCs w:val="22"/>
        </w:rPr>
        <w:t>Члан 20.</w:t>
      </w:r>
    </w:p>
    <w:p w14:paraId="000000AA" w14:textId="77777777" w:rsidR="009721B7" w:rsidRPr="00F75ADE" w:rsidRDefault="00B07DEC" w:rsidP="00F75ADE">
      <w:pPr>
        <w:ind w:firstLine="680"/>
        <w:jc w:val="both"/>
        <w:rPr>
          <w:sz w:val="22"/>
          <w:szCs w:val="22"/>
        </w:rPr>
      </w:pPr>
      <w:r w:rsidRPr="00F75ADE">
        <w:rPr>
          <w:sz w:val="22"/>
          <w:szCs w:val="22"/>
        </w:rPr>
        <w:t>Домар и помоћни радници на одржавању хигијене обавезни су да без одлагања обавештавају дежурног наставника, директора, или секретара  Школе о свакој промени која може довести до нарушавања реда и безбедности у Школи.</w:t>
      </w:r>
    </w:p>
    <w:p w14:paraId="000000AB" w14:textId="77777777" w:rsidR="009721B7" w:rsidRPr="00F75ADE" w:rsidRDefault="009721B7" w:rsidP="00F75ADE">
      <w:pPr>
        <w:ind w:firstLine="680"/>
        <w:jc w:val="both"/>
        <w:rPr>
          <w:sz w:val="22"/>
          <w:szCs w:val="22"/>
        </w:rPr>
      </w:pPr>
    </w:p>
    <w:p w14:paraId="000000AC" w14:textId="77777777" w:rsidR="009721B7" w:rsidRPr="00F75ADE" w:rsidRDefault="009721B7" w:rsidP="00F75ADE">
      <w:pPr>
        <w:ind w:firstLine="680"/>
        <w:jc w:val="both"/>
        <w:rPr>
          <w:sz w:val="22"/>
          <w:szCs w:val="22"/>
        </w:rPr>
      </w:pPr>
    </w:p>
    <w:p w14:paraId="000000AD" w14:textId="77777777" w:rsidR="009721B7" w:rsidRPr="00F75ADE" w:rsidRDefault="009721B7" w:rsidP="00F75ADE">
      <w:pPr>
        <w:ind w:firstLine="680"/>
        <w:jc w:val="both"/>
        <w:rPr>
          <w:sz w:val="22"/>
          <w:szCs w:val="22"/>
        </w:rPr>
      </w:pPr>
    </w:p>
    <w:p w14:paraId="000000AE" w14:textId="77777777" w:rsidR="009721B7" w:rsidRPr="00F75ADE" w:rsidRDefault="00B07DEC" w:rsidP="00F75ADE">
      <w:pPr>
        <w:jc w:val="center"/>
        <w:rPr>
          <w:sz w:val="22"/>
          <w:szCs w:val="22"/>
        </w:rPr>
      </w:pPr>
      <w:r w:rsidRPr="00F75ADE">
        <w:rPr>
          <w:b/>
          <w:sz w:val="22"/>
          <w:szCs w:val="22"/>
        </w:rPr>
        <w:lastRenderedPageBreak/>
        <w:t>IV   ПОНАШАЊЕ УЧЕНИКА</w:t>
      </w:r>
    </w:p>
    <w:p w14:paraId="000000AF" w14:textId="77777777" w:rsidR="009721B7" w:rsidRPr="00F75ADE" w:rsidRDefault="00B07DEC" w:rsidP="00F75ADE">
      <w:pPr>
        <w:jc w:val="center"/>
        <w:rPr>
          <w:sz w:val="22"/>
          <w:szCs w:val="22"/>
        </w:rPr>
      </w:pPr>
      <w:r w:rsidRPr="00F75ADE">
        <w:rPr>
          <w:sz w:val="22"/>
          <w:szCs w:val="22"/>
        </w:rPr>
        <w:t>Члан 21.</w:t>
      </w:r>
    </w:p>
    <w:p w14:paraId="000000B0" w14:textId="77777777" w:rsidR="009721B7" w:rsidRPr="00F75ADE" w:rsidRDefault="00B07DEC" w:rsidP="00F75ADE">
      <w:pPr>
        <w:ind w:firstLine="680"/>
        <w:rPr>
          <w:sz w:val="22"/>
          <w:szCs w:val="22"/>
        </w:rPr>
      </w:pPr>
      <w:r w:rsidRPr="00F75ADE">
        <w:rPr>
          <w:sz w:val="22"/>
          <w:szCs w:val="22"/>
        </w:rPr>
        <w:t>Права ученика у Школи остварују се у складу са потврђеним међународним уговорима,чланом 79 Закона о основама система образовања и васпитања и посебним законима, а Школа је дужна да обезбеди њихово остваривање, а нарочито право на:</w:t>
      </w:r>
    </w:p>
    <w:p w14:paraId="000000B1"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1) квалитетан образовно-васпитни рад који обезбеђује остваривање принципа и циљева из чл. 7. и 8.  Закона о основама система образовања и васпитања; </w:t>
      </w:r>
    </w:p>
    <w:p w14:paraId="000000B2"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2) уважавање личности; </w:t>
      </w:r>
    </w:p>
    <w:p w14:paraId="000000B3"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3) подршку за свестрани развој личности, подршку за посебно исказане таленте и њихову афирмацију; </w:t>
      </w:r>
    </w:p>
    <w:p w14:paraId="000000B4"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4) заштиту од дискриминације, насиља, злостављања и занемаривања; </w:t>
      </w:r>
    </w:p>
    <w:p w14:paraId="000000B5"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5) благовремену и потпуну информацију о питањима од значаја за образовање и васпитање; </w:t>
      </w:r>
    </w:p>
    <w:p w14:paraId="000000B6"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6) информације о правима и обавезама; </w:t>
      </w:r>
    </w:p>
    <w:p w14:paraId="000000B7"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7) учествовање у раду органа школе, у складу са овим и посебним законом; </w:t>
      </w:r>
    </w:p>
    <w:p w14:paraId="000000B8"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8) слободу удруживања у различите групе, клубове и организовање ученичког парламента; </w:t>
      </w:r>
    </w:p>
    <w:p w14:paraId="000000B9"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9) јавност и образложење оцене и подношење приговора на оцену и испит; </w:t>
      </w:r>
    </w:p>
    <w:p w14:paraId="000000BA"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14:paraId="000000BB"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11) заштиту и правично поступање установе према детету и ученику; </w:t>
      </w:r>
    </w:p>
    <w:p w14:paraId="000000BC"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12) стипендију, кредит, смештај и исхрану у дому ученика, у складу са посебним законом; 13) друга права у области образовања и васпитања, у складу са законом.</w:t>
      </w:r>
    </w:p>
    <w:p w14:paraId="000000BD"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           Ученик, родитељ, односно други законски заступник детета и ученика може да поднесе писмену пријаву директору установе у случају повреде права из става 1.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14:paraId="000000BE"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              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14:paraId="000000BF"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            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000000C0" w14:textId="77777777" w:rsidR="009721B7" w:rsidRPr="00F75ADE" w:rsidRDefault="00B07DEC" w:rsidP="00F75ADE">
      <w:pPr>
        <w:jc w:val="center"/>
        <w:rPr>
          <w:sz w:val="22"/>
          <w:szCs w:val="22"/>
        </w:rPr>
      </w:pPr>
      <w:r w:rsidRPr="00F75ADE">
        <w:rPr>
          <w:sz w:val="22"/>
          <w:szCs w:val="22"/>
        </w:rPr>
        <w:t>Члан 22.</w:t>
      </w:r>
    </w:p>
    <w:p w14:paraId="000000C1" w14:textId="77777777" w:rsidR="009721B7" w:rsidRPr="00F75ADE" w:rsidRDefault="00B07DEC" w:rsidP="00F75ADE">
      <w:pPr>
        <w:ind w:firstLine="680"/>
        <w:jc w:val="both"/>
        <w:rPr>
          <w:sz w:val="22"/>
          <w:szCs w:val="22"/>
        </w:rPr>
      </w:pPr>
      <w:r w:rsidRPr="00F75ADE">
        <w:rPr>
          <w:sz w:val="22"/>
          <w:szCs w:val="22"/>
        </w:rPr>
        <w:t xml:space="preserve"> </w:t>
      </w:r>
    </w:p>
    <w:p w14:paraId="000000C2"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             У остваривању својих права ученик не сме да угрожава друге у остваривању права. Ученик има обавезу да: </w:t>
      </w:r>
    </w:p>
    <w:p w14:paraId="000000C3"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1) редовно похађа наставу и извршава школске обавезе; </w:t>
      </w:r>
    </w:p>
    <w:p w14:paraId="000000C4"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2) поштује правила понашања у школи, одлуке директора и органа школе; </w:t>
      </w:r>
    </w:p>
    <w:p w14:paraId="000000C5"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000000C6"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4) не омета извођење наставе и не напушта час без претходног одобрења наставника; </w:t>
      </w:r>
    </w:p>
    <w:p w14:paraId="000000C7"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5) поштује личност других ученика, наставника и осталих запослених у школи; </w:t>
      </w:r>
    </w:p>
    <w:p w14:paraId="000000C8" w14:textId="77777777" w:rsidR="009721B7" w:rsidRPr="00F75ADE" w:rsidRDefault="00B07DEC" w:rsidP="00F75ADE">
      <w:pPr>
        <w:pBdr>
          <w:top w:val="nil"/>
          <w:left w:val="nil"/>
          <w:bottom w:val="nil"/>
          <w:right w:val="nil"/>
          <w:between w:val="nil"/>
        </w:pBdr>
        <w:rPr>
          <w:color w:val="000000"/>
          <w:sz w:val="22"/>
          <w:szCs w:val="22"/>
        </w:rPr>
      </w:pPr>
      <w:r w:rsidRPr="00F75ADE">
        <w:rPr>
          <w:color w:val="000000"/>
          <w:sz w:val="22"/>
          <w:szCs w:val="22"/>
        </w:rPr>
        <w:t xml:space="preserve">6) чува имовину школе и чистоћу и естетски изглед школских просторија; </w:t>
      </w:r>
    </w:p>
    <w:p w14:paraId="000000C9" w14:textId="77777777" w:rsidR="009721B7" w:rsidRPr="00F75ADE" w:rsidRDefault="00B07DEC" w:rsidP="00F75ADE">
      <w:pPr>
        <w:jc w:val="both"/>
        <w:rPr>
          <w:sz w:val="22"/>
          <w:szCs w:val="22"/>
        </w:rPr>
      </w:pPr>
      <w:r w:rsidRPr="00F75ADE">
        <w:rPr>
          <w:sz w:val="22"/>
          <w:szCs w:val="22"/>
        </w:rPr>
        <w:t>7) стара се о очувању животне средине и понаша у складу са правилима еколошке етике.</w:t>
      </w:r>
    </w:p>
    <w:p w14:paraId="000000CA" w14:textId="77777777" w:rsidR="009721B7" w:rsidRPr="00F75ADE" w:rsidRDefault="00B07DEC" w:rsidP="00F75ADE">
      <w:pPr>
        <w:jc w:val="both"/>
        <w:rPr>
          <w:sz w:val="22"/>
          <w:szCs w:val="22"/>
        </w:rPr>
      </w:pPr>
      <w:r w:rsidRPr="00F75ADE">
        <w:rPr>
          <w:sz w:val="22"/>
          <w:szCs w:val="22"/>
        </w:rPr>
        <w:t>8) да поступају по налогу директора, наставника и стручних сарадника;</w:t>
      </w:r>
    </w:p>
    <w:p w14:paraId="000000CB" w14:textId="77777777" w:rsidR="009721B7" w:rsidRPr="00F75ADE" w:rsidRDefault="00B07DEC" w:rsidP="00F75ADE">
      <w:pPr>
        <w:jc w:val="both"/>
        <w:rPr>
          <w:sz w:val="22"/>
          <w:szCs w:val="22"/>
        </w:rPr>
      </w:pPr>
      <w:r w:rsidRPr="00F75ADE">
        <w:rPr>
          <w:sz w:val="22"/>
          <w:szCs w:val="22"/>
        </w:rPr>
        <w:t xml:space="preserve">9) да се за решавање проблема у односима са другим ученицима, наставницима, родитељима ученика или трећим лицима обраћају дежурном наставнику или одељењском старешини, а по потреби и другим лицима запосленим у Школи; </w:t>
      </w:r>
    </w:p>
    <w:p w14:paraId="000000CC" w14:textId="77777777" w:rsidR="009721B7" w:rsidRPr="00F75ADE" w:rsidRDefault="00B07DEC" w:rsidP="00F75ADE">
      <w:pPr>
        <w:jc w:val="both"/>
        <w:rPr>
          <w:sz w:val="22"/>
          <w:szCs w:val="22"/>
        </w:rPr>
      </w:pPr>
      <w:r w:rsidRPr="00F75ADE">
        <w:rPr>
          <w:sz w:val="22"/>
          <w:szCs w:val="22"/>
        </w:rPr>
        <w:t>10) да не закашњавају на наставу нити на друге облике образовно-васпитног рада;</w:t>
      </w:r>
    </w:p>
    <w:p w14:paraId="000000CD" w14:textId="77777777" w:rsidR="009721B7" w:rsidRPr="00F75ADE" w:rsidRDefault="00B07DEC" w:rsidP="00F75ADE">
      <w:pPr>
        <w:jc w:val="both"/>
        <w:rPr>
          <w:sz w:val="22"/>
          <w:szCs w:val="22"/>
        </w:rPr>
      </w:pPr>
      <w:r w:rsidRPr="00F75ADE">
        <w:rPr>
          <w:sz w:val="22"/>
          <w:szCs w:val="22"/>
        </w:rPr>
        <w:t>11) да савесно раде на усвајању знања, вештина и вредносних ставова прописаних школских програмом;</w:t>
      </w:r>
    </w:p>
    <w:p w14:paraId="000000CE" w14:textId="77777777" w:rsidR="009721B7" w:rsidRPr="00F75ADE" w:rsidRDefault="00B07DEC" w:rsidP="00F75ADE">
      <w:pPr>
        <w:jc w:val="both"/>
        <w:rPr>
          <w:sz w:val="22"/>
          <w:szCs w:val="22"/>
        </w:rPr>
      </w:pPr>
      <w:r w:rsidRPr="00F75ADE">
        <w:rPr>
          <w:sz w:val="22"/>
          <w:szCs w:val="22"/>
        </w:rPr>
        <w:t>12) да прате сопствени напредак и да извештавају о томе наставнике и родитеље, односно старатеље;</w:t>
      </w:r>
    </w:p>
    <w:p w14:paraId="000000CF" w14:textId="77777777" w:rsidR="009721B7" w:rsidRPr="00F75ADE" w:rsidRDefault="00B07DEC" w:rsidP="00F75ADE">
      <w:pPr>
        <w:jc w:val="both"/>
        <w:rPr>
          <w:sz w:val="22"/>
          <w:szCs w:val="22"/>
        </w:rPr>
      </w:pPr>
      <w:r w:rsidRPr="00F75ADE">
        <w:rPr>
          <w:sz w:val="22"/>
          <w:szCs w:val="22"/>
        </w:rPr>
        <w:t>13) да у поступку оцењивања покажу своје стварно знање без коришћења разних облика преписивања и других недозвољених облика помоћи;</w:t>
      </w:r>
    </w:p>
    <w:p w14:paraId="000000D0" w14:textId="77777777" w:rsidR="009721B7" w:rsidRPr="00F75ADE" w:rsidRDefault="00B07DEC" w:rsidP="00F75ADE">
      <w:pPr>
        <w:jc w:val="both"/>
        <w:rPr>
          <w:sz w:val="22"/>
          <w:szCs w:val="22"/>
        </w:rPr>
      </w:pPr>
      <w:r w:rsidRPr="00F75ADE">
        <w:rPr>
          <w:sz w:val="22"/>
          <w:szCs w:val="22"/>
        </w:rPr>
        <w:lastRenderedPageBreak/>
        <w:t>14) да поштују личност других ученика, наставника и осталих запослених у Школи;</w:t>
      </w:r>
    </w:p>
    <w:p w14:paraId="000000D1" w14:textId="77777777" w:rsidR="009721B7" w:rsidRPr="00F75ADE" w:rsidRDefault="00B07DEC" w:rsidP="00F75ADE">
      <w:pPr>
        <w:jc w:val="both"/>
        <w:rPr>
          <w:sz w:val="22"/>
          <w:szCs w:val="22"/>
        </w:rPr>
      </w:pPr>
      <w:r w:rsidRPr="00F75ADE">
        <w:rPr>
          <w:sz w:val="22"/>
          <w:szCs w:val="22"/>
        </w:rPr>
        <w:t>15) да се уљудно понашају према другим ученицима, запосленима у Школи, родитељима ученика и трећим лицима;</w:t>
      </w:r>
    </w:p>
    <w:p w14:paraId="000000D2" w14:textId="77777777" w:rsidR="009721B7" w:rsidRPr="00F75ADE" w:rsidRDefault="00B07DEC" w:rsidP="00F75ADE">
      <w:pPr>
        <w:jc w:val="both"/>
        <w:rPr>
          <w:sz w:val="22"/>
          <w:szCs w:val="22"/>
        </w:rPr>
      </w:pPr>
      <w:r w:rsidRPr="00F75ADE">
        <w:rPr>
          <w:sz w:val="22"/>
          <w:szCs w:val="22"/>
        </w:rPr>
        <w:t>16) да се пристојно одевају;</w:t>
      </w:r>
    </w:p>
    <w:p w14:paraId="000000D3" w14:textId="77777777" w:rsidR="009721B7" w:rsidRPr="00F75ADE" w:rsidRDefault="00B07DEC" w:rsidP="00F75ADE">
      <w:pPr>
        <w:jc w:val="both"/>
        <w:rPr>
          <w:sz w:val="22"/>
          <w:szCs w:val="22"/>
        </w:rPr>
      </w:pPr>
      <w:r w:rsidRPr="00F75ADE">
        <w:rPr>
          <w:sz w:val="22"/>
          <w:szCs w:val="22"/>
        </w:rPr>
        <w:t>17) да благовремено правдају изостанке;</w:t>
      </w:r>
    </w:p>
    <w:p w14:paraId="000000D4" w14:textId="77777777" w:rsidR="009721B7" w:rsidRPr="00F75ADE" w:rsidRDefault="00B07DEC" w:rsidP="00F75ADE">
      <w:pPr>
        <w:jc w:val="both"/>
        <w:rPr>
          <w:sz w:val="22"/>
          <w:szCs w:val="22"/>
        </w:rPr>
      </w:pPr>
      <w:r w:rsidRPr="00F75ADE">
        <w:rPr>
          <w:sz w:val="22"/>
          <w:szCs w:val="22"/>
        </w:rPr>
        <w:t>18) да чувају имовину Школе и чистоћу и естетски изглед школских просторија и школског дворишта;</w:t>
      </w:r>
    </w:p>
    <w:p w14:paraId="000000D5" w14:textId="77777777" w:rsidR="009721B7" w:rsidRPr="00F75ADE" w:rsidRDefault="00B07DEC" w:rsidP="00F75ADE">
      <w:pPr>
        <w:jc w:val="both"/>
        <w:rPr>
          <w:sz w:val="22"/>
          <w:szCs w:val="22"/>
        </w:rPr>
      </w:pPr>
      <w:r w:rsidRPr="00F75ADE">
        <w:rPr>
          <w:sz w:val="22"/>
          <w:szCs w:val="22"/>
        </w:rPr>
        <w:t>19) да се старају о очувању животне средине и да се понашају у складу с правилима еколошке етике;</w:t>
      </w:r>
    </w:p>
    <w:p w14:paraId="000000D6" w14:textId="77777777" w:rsidR="009721B7" w:rsidRPr="00F75ADE" w:rsidRDefault="00B07DEC" w:rsidP="00F75ADE">
      <w:pPr>
        <w:jc w:val="both"/>
        <w:rPr>
          <w:sz w:val="22"/>
          <w:szCs w:val="22"/>
        </w:rPr>
      </w:pPr>
      <w:r w:rsidRPr="00F75ADE">
        <w:rPr>
          <w:sz w:val="22"/>
          <w:szCs w:val="22"/>
        </w:rPr>
        <w:t>20) да се уздржавају од уношења било каквих измена у школској евиденцији;</w:t>
      </w:r>
    </w:p>
    <w:p w14:paraId="000000D7" w14:textId="77777777" w:rsidR="009721B7" w:rsidRPr="00F75ADE" w:rsidRDefault="00B07DEC" w:rsidP="00F75ADE">
      <w:pPr>
        <w:jc w:val="both"/>
        <w:rPr>
          <w:sz w:val="22"/>
          <w:szCs w:val="22"/>
        </w:rPr>
      </w:pPr>
      <w:r w:rsidRPr="00F75ADE">
        <w:rPr>
          <w:sz w:val="22"/>
          <w:szCs w:val="22"/>
        </w:rPr>
        <w:t xml:space="preserve">21) да за време образовно-васпитног рада поштују забрану употребе мобилног телефона и свих других средстава којима се може ометати рад; </w:t>
      </w:r>
    </w:p>
    <w:p w14:paraId="000000D8" w14:textId="77777777" w:rsidR="009721B7" w:rsidRPr="00F75ADE" w:rsidRDefault="00B07DEC" w:rsidP="00F75ADE">
      <w:pPr>
        <w:jc w:val="both"/>
        <w:rPr>
          <w:sz w:val="22"/>
          <w:szCs w:val="22"/>
        </w:rPr>
      </w:pPr>
      <w:r w:rsidRPr="00F75ADE">
        <w:rPr>
          <w:sz w:val="22"/>
          <w:szCs w:val="22"/>
        </w:rPr>
        <w:t>22) да у згради Школе и школском дворишту, за време обављања образовно-васпитног рада ван зграде Школе и школског дворишта, као ни на путу између куће и  Школе, не носе оружје или друга опасна средства којима се може угрозити живот и тело ученика, запослених, родитеља ученика и трећих лица или се може нанети материјална штета;</w:t>
      </w:r>
    </w:p>
    <w:p w14:paraId="000000D9" w14:textId="77777777" w:rsidR="009721B7" w:rsidRPr="00F75ADE" w:rsidRDefault="00B07DEC" w:rsidP="00F75ADE">
      <w:pPr>
        <w:jc w:val="both"/>
        <w:rPr>
          <w:sz w:val="22"/>
          <w:szCs w:val="22"/>
        </w:rPr>
      </w:pPr>
      <w:r w:rsidRPr="00F75ADE">
        <w:rPr>
          <w:sz w:val="22"/>
          <w:szCs w:val="22"/>
        </w:rPr>
        <w:t>23) да се уздржавају од употребе дувана, алкохола, наркотичких и сличних средстава и од подстрекавања других ученика  на такву употребу;</w:t>
      </w:r>
    </w:p>
    <w:p w14:paraId="000000DA" w14:textId="77777777" w:rsidR="009721B7" w:rsidRPr="00F75ADE" w:rsidRDefault="00B07DEC" w:rsidP="00F75ADE">
      <w:pPr>
        <w:jc w:val="both"/>
        <w:rPr>
          <w:sz w:val="22"/>
          <w:szCs w:val="22"/>
        </w:rPr>
      </w:pPr>
      <w:r w:rsidRPr="00F75ADE">
        <w:rPr>
          <w:sz w:val="22"/>
          <w:szCs w:val="22"/>
        </w:rPr>
        <w:t>24) да се уздржавају од изазивања туче и учествовања у тучи;</w:t>
      </w:r>
    </w:p>
    <w:p w14:paraId="000000DB" w14:textId="77777777" w:rsidR="009721B7" w:rsidRPr="00F75ADE" w:rsidRDefault="00B07DEC" w:rsidP="00F75ADE">
      <w:pPr>
        <w:jc w:val="both"/>
        <w:rPr>
          <w:sz w:val="22"/>
          <w:szCs w:val="22"/>
        </w:rPr>
      </w:pPr>
      <w:r w:rsidRPr="00F75ADE">
        <w:rPr>
          <w:sz w:val="22"/>
          <w:szCs w:val="22"/>
        </w:rPr>
        <w:t>25) да се уздржавају од изражавања националне, расне и верске  нетрпељивости;</w:t>
      </w:r>
    </w:p>
    <w:p w14:paraId="000000DC" w14:textId="77777777" w:rsidR="009721B7" w:rsidRPr="00F75ADE" w:rsidRDefault="009721B7" w:rsidP="00F75ADE">
      <w:pPr>
        <w:jc w:val="center"/>
        <w:rPr>
          <w:sz w:val="22"/>
          <w:szCs w:val="22"/>
        </w:rPr>
      </w:pPr>
    </w:p>
    <w:p w14:paraId="000000DD" w14:textId="77777777" w:rsidR="009721B7" w:rsidRPr="00F75ADE" w:rsidRDefault="00B07DEC" w:rsidP="00F75ADE">
      <w:pPr>
        <w:jc w:val="center"/>
        <w:rPr>
          <w:sz w:val="22"/>
          <w:szCs w:val="22"/>
        </w:rPr>
      </w:pPr>
      <w:r w:rsidRPr="00F75ADE">
        <w:rPr>
          <w:sz w:val="22"/>
          <w:szCs w:val="22"/>
        </w:rPr>
        <w:t>Члан 23.</w:t>
      </w:r>
    </w:p>
    <w:p w14:paraId="000000DE" w14:textId="77777777" w:rsidR="009721B7" w:rsidRPr="00F75ADE" w:rsidRDefault="00B07DEC" w:rsidP="00F75ADE">
      <w:pPr>
        <w:ind w:firstLine="680"/>
        <w:jc w:val="both"/>
        <w:rPr>
          <w:sz w:val="22"/>
          <w:szCs w:val="22"/>
        </w:rPr>
      </w:pPr>
      <w:r w:rsidRPr="00F75ADE">
        <w:rPr>
          <w:sz w:val="22"/>
          <w:szCs w:val="22"/>
        </w:rPr>
        <w:t>Ученици су обавезни да буду у Школи најмање десет минута пре почетка наставе или другог облика образовно-васпитног рада.</w:t>
      </w:r>
    </w:p>
    <w:p w14:paraId="000000DF" w14:textId="77777777" w:rsidR="009721B7" w:rsidRPr="00F75ADE" w:rsidRDefault="00B07DEC" w:rsidP="00F75ADE">
      <w:pPr>
        <w:ind w:firstLine="680"/>
        <w:jc w:val="both"/>
        <w:rPr>
          <w:sz w:val="22"/>
          <w:szCs w:val="22"/>
        </w:rPr>
      </w:pPr>
      <w:r w:rsidRPr="00F75ADE">
        <w:rPr>
          <w:sz w:val="22"/>
          <w:szCs w:val="22"/>
        </w:rPr>
        <w:t xml:space="preserve"> </w:t>
      </w:r>
    </w:p>
    <w:p w14:paraId="000000E0" w14:textId="77777777" w:rsidR="009721B7" w:rsidRPr="00F75ADE" w:rsidRDefault="00B07DEC" w:rsidP="00F75ADE">
      <w:pPr>
        <w:jc w:val="center"/>
        <w:rPr>
          <w:sz w:val="22"/>
          <w:szCs w:val="22"/>
        </w:rPr>
      </w:pPr>
      <w:r w:rsidRPr="00F75ADE">
        <w:rPr>
          <w:sz w:val="22"/>
          <w:szCs w:val="22"/>
        </w:rPr>
        <w:t>Члан 24.</w:t>
      </w:r>
    </w:p>
    <w:p w14:paraId="000000E1" w14:textId="77777777" w:rsidR="009721B7" w:rsidRPr="00F75ADE" w:rsidRDefault="00B07DEC" w:rsidP="00F75ADE">
      <w:pPr>
        <w:ind w:firstLine="680"/>
        <w:jc w:val="both"/>
        <w:rPr>
          <w:sz w:val="22"/>
          <w:szCs w:val="22"/>
        </w:rPr>
      </w:pPr>
      <w:r w:rsidRPr="00F75ADE">
        <w:rPr>
          <w:sz w:val="22"/>
          <w:szCs w:val="22"/>
        </w:rPr>
        <w:t>Пет минута пре  почетка наставе, на звук првог звона, ученици су обавезни да, разврстани по одељењима, буду спремни за улазак у Школу у складу с налогом дежурног наставника.</w:t>
      </w:r>
    </w:p>
    <w:p w14:paraId="000000E2" w14:textId="77777777" w:rsidR="009721B7" w:rsidRPr="00F75ADE" w:rsidRDefault="00B07DEC" w:rsidP="00F75ADE">
      <w:pPr>
        <w:ind w:firstLine="680"/>
        <w:jc w:val="both"/>
        <w:rPr>
          <w:sz w:val="22"/>
          <w:szCs w:val="22"/>
        </w:rPr>
      </w:pPr>
      <w:r w:rsidRPr="00F75ADE">
        <w:rPr>
          <w:sz w:val="22"/>
          <w:szCs w:val="22"/>
        </w:rPr>
        <w:t>За време хладног и/или кишовитог времена, ученици се, у складу са одлуком дежурног наставника, за одлазак на наставу припремају у улазном  холу.</w:t>
      </w:r>
    </w:p>
    <w:p w14:paraId="000000E3" w14:textId="77777777" w:rsidR="009721B7" w:rsidRPr="00F75ADE" w:rsidRDefault="009721B7" w:rsidP="00F75ADE">
      <w:pPr>
        <w:ind w:firstLine="680"/>
        <w:jc w:val="both"/>
        <w:rPr>
          <w:sz w:val="22"/>
          <w:szCs w:val="22"/>
        </w:rPr>
      </w:pPr>
    </w:p>
    <w:p w14:paraId="000000E4" w14:textId="77777777" w:rsidR="009721B7" w:rsidRPr="00F75ADE" w:rsidRDefault="009721B7" w:rsidP="00F75ADE">
      <w:pPr>
        <w:ind w:firstLine="680"/>
        <w:jc w:val="both"/>
        <w:rPr>
          <w:sz w:val="22"/>
          <w:szCs w:val="22"/>
        </w:rPr>
      </w:pPr>
    </w:p>
    <w:p w14:paraId="000000E5" w14:textId="77777777" w:rsidR="009721B7" w:rsidRPr="00F75ADE" w:rsidRDefault="00B07DEC" w:rsidP="00F75ADE">
      <w:pPr>
        <w:jc w:val="center"/>
        <w:rPr>
          <w:sz w:val="22"/>
          <w:szCs w:val="22"/>
        </w:rPr>
      </w:pPr>
      <w:r w:rsidRPr="00F75ADE">
        <w:rPr>
          <w:sz w:val="22"/>
          <w:szCs w:val="22"/>
        </w:rPr>
        <w:t>Члан 25.</w:t>
      </w:r>
    </w:p>
    <w:p w14:paraId="000000E6" w14:textId="77777777" w:rsidR="009721B7" w:rsidRPr="00F75ADE" w:rsidRDefault="00B07DEC" w:rsidP="00F75ADE">
      <w:pPr>
        <w:ind w:firstLine="680"/>
        <w:jc w:val="both"/>
        <w:rPr>
          <w:sz w:val="22"/>
          <w:szCs w:val="22"/>
        </w:rPr>
      </w:pPr>
      <w:r w:rsidRPr="00F75ADE">
        <w:rPr>
          <w:sz w:val="22"/>
          <w:szCs w:val="22"/>
        </w:rPr>
        <w:t>На знак дежурног наставника, ученици у реду и миру крећу према својим учионицама.</w:t>
      </w:r>
    </w:p>
    <w:p w14:paraId="000000E7" w14:textId="77777777" w:rsidR="009721B7" w:rsidRPr="00F75ADE" w:rsidRDefault="00B07DEC" w:rsidP="00F75ADE">
      <w:pPr>
        <w:ind w:firstLine="680"/>
        <w:jc w:val="both"/>
        <w:rPr>
          <w:sz w:val="22"/>
          <w:szCs w:val="22"/>
        </w:rPr>
      </w:pPr>
      <w:r w:rsidRPr="00F75ADE">
        <w:rPr>
          <w:sz w:val="22"/>
          <w:szCs w:val="22"/>
        </w:rPr>
        <w:t>У време оглашавања другог звона, односно звона за почетак часа, ученици треба да буду у својим учионицама и да мирно чекају долазак наставника.</w:t>
      </w:r>
    </w:p>
    <w:p w14:paraId="000000E8" w14:textId="77777777" w:rsidR="009721B7" w:rsidRPr="00F75ADE" w:rsidRDefault="00B07DEC" w:rsidP="00F75ADE">
      <w:pPr>
        <w:ind w:firstLine="680"/>
        <w:jc w:val="both"/>
        <w:rPr>
          <w:sz w:val="22"/>
          <w:szCs w:val="22"/>
        </w:rPr>
      </w:pPr>
      <w:r w:rsidRPr="00F75ADE">
        <w:rPr>
          <w:sz w:val="22"/>
          <w:szCs w:val="22"/>
        </w:rPr>
        <w:t>Уколико је реч о учионицама које откључава наставник, ученици у реду и миру чекају наставника испред учионице.</w:t>
      </w:r>
    </w:p>
    <w:p w14:paraId="000000E9" w14:textId="77777777" w:rsidR="009721B7" w:rsidRPr="00F75ADE" w:rsidRDefault="00B07DEC" w:rsidP="00F75ADE">
      <w:pPr>
        <w:jc w:val="center"/>
        <w:rPr>
          <w:sz w:val="22"/>
          <w:szCs w:val="22"/>
        </w:rPr>
      </w:pPr>
      <w:r w:rsidRPr="00F75ADE">
        <w:rPr>
          <w:sz w:val="22"/>
          <w:szCs w:val="22"/>
        </w:rPr>
        <w:t>Члан 26.</w:t>
      </w:r>
    </w:p>
    <w:p w14:paraId="000000EA" w14:textId="77777777" w:rsidR="009721B7" w:rsidRPr="00F75ADE" w:rsidRDefault="00B07DEC" w:rsidP="00F75ADE">
      <w:pPr>
        <w:ind w:firstLine="680"/>
        <w:jc w:val="both"/>
        <w:rPr>
          <w:sz w:val="22"/>
          <w:szCs w:val="22"/>
        </w:rPr>
      </w:pPr>
      <w:r w:rsidRPr="00F75ADE">
        <w:rPr>
          <w:sz w:val="22"/>
          <w:szCs w:val="22"/>
        </w:rPr>
        <w:t>Ученици који су закаснили на час не смеју се задржавати у холовима, ходницима и другим просторијама Школе, него у пратњи дежурног  ученика одлазе да присуствују часу.</w:t>
      </w:r>
    </w:p>
    <w:p w14:paraId="000000EB" w14:textId="77777777" w:rsidR="009721B7" w:rsidRPr="00F75ADE" w:rsidRDefault="009721B7" w:rsidP="00F75ADE">
      <w:pPr>
        <w:jc w:val="center"/>
        <w:rPr>
          <w:sz w:val="22"/>
          <w:szCs w:val="22"/>
        </w:rPr>
      </w:pPr>
    </w:p>
    <w:p w14:paraId="000000EC" w14:textId="77777777" w:rsidR="009721B7" w:rsidRPr="00F75ADE" w:rsidRDefault="00B07DEC" w:rsidP="00F75ADE">
      <w:pPr>
        <w:jc w:val="center"/>
        <w:rPr>
          <w:sz w:val="22"/>
          <w:szCs w:val="22"/>
        </w:rPr>
      </w:pPr>
      <w:r w:rsidRPr="00F75ADE">
        <w:rPr>
          <w:sz w:val="22"/>
          <w:szCs w:val="22"/>
        </w:rPr>
        <w:t>Члан 27.</w:t>
      </w:r>
    </w:p>
    <w:p w14:paraId="000000ED" w14:textId="77777777" w:rsidR="009721B7" w:rsidRPr="00F75ADE" w:rsidRDefault="00B07DEC" w:rsidP="00F75ADE">
      <w:pPr>
        <w:ind w:firstLine="680"/>
        <w:jc w:val="both"/>
        <w:rPr>
          <w:sz w:val="22"/>
          <w:szCs w:val="22"/>
        </w:rPr>
      </w:pPr>
      <w:r w:rsidRPr="00F75ADE">
        <w:rPr>
          <w:sz w:val="22"/>
          <w:szCs w:val="22"/>
        </w:rPr>
        <w:t>По завршетку школских обавеза, ученици у реду и миру излазе из Школе.</w:t>
      </w:r>
    </w:p>
    <w:p w14:paraId="000000EE" w14:textId="77777777" w:rsidR="009721B7" w:rsidRPr="00F75ADE" w:rsidRDefault="009721B7" w:rsidP="00F75ADE">
      <w:pPr>
        <w:ind w:firstLine="680"/>
        <w:jc w:val="both"/>
        <w:rPr>
          <w:sz w:val="22"/>
          <w:szCs w:val="22"/>
        </w:rPr>
      </w:pPr>
    </w:p>
    <w:p w14:paraId="000000EF" w14:textId="77777777" w:rsidR="009721B7" w:rsidRPr="00F75ADE" w:rsidRDefault="00B07DEC" w:rsidP="00F75ADE">
      <w:pPr>
        <w:jc w:val="center"/>
        <w:rPr>
          <w:sz w:val="22"/>
          <w:szCs w:val="22"/>
        </w:rPr>
      </w:pPr>
      <w:r w:rsidRPr="00F75ADE">
        <w:rPr>
          <w:sz w:val="22"/>
          <w:szCs w:val="22"/>
        </w:rPr>
        <w:t>Члан 28.</w:t>
      </w:r>
    </w:p>
    <w:p w14:paraId="000000F0" w14:textId="77777777" w:rsidR="009721B7" w:rsidRPr="00F75ADE" w:rsidRDefault="00B07DEC" w:rsidP="00F75ADE">
      <w:pPr>
        <w:ind w:firstLine="680"/>
        <w:jc w:val="both"/>
        <w:rPr>
          <w:sz w:val="22"/>
          <w:szCs w:val="22"/>
        </w:rPr>
      </w:pPr>
      <w:r w:rsidRPr="00F75ADE">
        <w:rPr>
          <w:sz w:val="22"/>
          <w:szCs w:val="22"/>
        </w:rPr>
        <w:t>Редар је обавезан да буде у учионици најмање 15  минута пре почетка наставе.</w:t>
      </w:r>
    </w:p>
    <w:p w14:paraId="000000F1" w14:textId="77777777" w:rsidR="009721B7" w:rsidRPr="00F75ADE" w:rsidRDefault="00B07DEC" w:rsidP="00F75ADE">
      <w:pPr>
        <w:ind w:firstLine="680"/>
        <w:jc w:val="both"/>
        <w:rPr>
          <w:sz w:val="22"/>
          <w:szCs w:val="22"/>
        </w:rPr>
      </w:pPr>
      <w:r w:rsidRPr="00F75ADE">
        <w:rPr>
          <w:sz w:val="22"/>
          <w:szCs w:val="22"/>
        </w:rPr>
        <w:t>Одељењски старешина сваке недеље одређује по  два редара.</w:t>
      </w:r>
    </w:p>
    <w:p w14:paraId="000000F2" w14:textId="77777777" w:rsidR="009721B7" w:rsidRPr="00F75ADE" w:rsidRDefault="00B07DEC" w:rsidP="00F75ADE">
      <w:pPr>
        <w:ind w:firstLine="680"/>
        <w:jc w:val="both"/>
        <w:rPr>
          <w:sz w:val="22"/>
          <w:szCs w:val="22"/>
        </w:rPr>
      </w:pPr>
      <w:r w:rsidRPr="00F75ADE">
        <w:rPr>
          <w:sz w:val="22"/>
          <w:szCs w:val="22"/>
        </w:rPr>
        <w:t>Редар:</w:t>
      </w:r>
    </w:p>
    <w:p w14:paraId="000000F3" w14:textId="77777777" w:rsidR="009721B7" w:rsidRPr="00F75ADE" w:rsidRDefault="00B07DEC" w:rsidP="00F75ADE">
      <w:pPr>
        <w:ind w:firstLine="680"/>
        <w:jc w:val="both"/>
        <w:rPr>
          <w:sz w:val="22"/>
          <w:szCs w:val="22"/>
        </w:rPr>
      </w:pPr>
      <w:r w:rsidRPr="00F75ADE">
        <w:rPr>
          <w:sz w:val="22"/>
          <w:szCs w:val="22"/>
        </w:rPr>
        <w:t>1) проветрава учионицу пре почетка наставе и за време великог одмора и обавља друге радње са циљем да се учионица припреми за наставу;</w:t>
      </w:r>
    </w:p>
    <w:p w14:paraId="000000F4" w14:textId="77777777" w:rsidR="009721B7" w:rsidRPr="00F75ADE" w:rsidRDefault="00B07DEC" w:rsidP="00F75ADE">
      <w:pPr>
        <w:ind w:firstLine="680"/>
        <w:jc w:val="both"/>
        <w:rPr>
          <w:sz w:val="22"/>
          <w:szCs w:val="22"/>
        </w:rPr>
      </w:pPr>
      <w:r w:rsidRPr="00F75ADE">
        <w:rPr>
          <w:sz w:val="22"/>
          <w:szCs w:val="22"/>
        </w:rPr>
        <w:t>2) извештава наставника о одсутним ученицима;</w:t>
      </w:r>
    </w:p>
    <w:p w14:paraId="000000F5" w14:textId="77777777" w:rsidR="009721B7" w:rsidRPr="00F75ADE" w:rsidRDefault="00B07DEC" w:rsidP="00F75ADE">
      <w:pPr>
        <w:ind w:firstLine="680"/>
        <w:jc w:val="both"/>
        <w:rPr>
          <w:sz w:val="22"/>
          <w:szCs w:val="22"/>
        </w:rPr>
      </w:pPr>
      <w:r w:rsidRPr="00F75ADE">
        <w:rPr>
          <w:sz w:val="22"/>
          <w:szCs w:val="22"/>
        </w:rPr>
        <w:t>3) чува личне предмете, књиге и прибор ученика;</w:t>
      </w:r>
    </w:p>
    <w:p w14:paraId="000000F6" w14:textId="77777777" w:rsidR="009721B7" w:rsidRPr="00F75ADE" w:rsidRDefault="00B07DEC" w:rsidP="00F75ADE">
      <w:pPr>
        <w:ind w:firstLine="680"/>
        <w:jc w:val="both"/>
        <w:rPr>
          <w:sz w:val="22"/>
          <w:szCs w:val="22"/>
        </w:rPr>
      </w:pPr>
      <w:r w:rsidRPr="00F75ADE">
        <w:rPr>
          <w:sz w:val="22"/>
          <w:szCs w:val="22"/>
        </w:rPr>
        <w:lastRenderedPageBreak/>
        <w:t>4) пријављује наставнику сваки нестанак или оштећење имовине Школе, ученика или запослених лица;</w:t>
      </w:r>
    </w:p>
    <w:p w14:paraId="000000F7" w14:textId="77777777" w:rsidR="009721B7" w:rsidRPr="00F75ADE" w:rsidRDefault="00B07DEC" w:rsidP="00F75ADE">
      <w:pPr>
        <w:ind w:firstLine="680"/>
        <w:jc w:val="both"/>
        <w:rPr>
          <w:sz w:val="22"/>
          <w:szCs w:val="22"/>
        </w:rPr>
      </w:pPr>
      <w:r w:rsidRPr="00F75ADE">
        <w:rPr>
          <w:sz w:val="22"/>
          <w:szCs w:val="22"/>
        </w:rPr>
        <w:t>5) обавештава наставника о променама које могу утицати на безбедност ученика  или других лица.</w:t>
      </w:r>
    </w:p>
    <w:p w14:paraId="000000F8" w14:textId="77777777" w:rsidR="009721B7" w:rsidRPr="00F75ADE" w:rsidRDefault="009721B7" w:rsidP="00F75ADE">
      <w:pPr>
        <w:ind w:firstLine="680"/>
        <w:jc w:val="both"/>
        <w:rPr>
          <w:sz w:val="22"/>
          <w:szCs w:val="22"/>
        </w:rPr>
      </w:pPr>
    </w:p>
    <w:p w14:paraId="000000F9" w14:textId="77777777" w:rsidR="009721B7" w:rsidRPr="00F75ADE" w:rsidRDefault="00B07DEC" w:rsidP="00F75ADE">
      <w:pPr>
        <w:jc w:val="center"/>
        <w:rPr>
          <w:sz w:val="22"/>
          <w:szCs w:val="22"/>
        </w:rPr>
      </w:pPr>
      <w:r w:rsidRPr="00F75ADE">
        <w:rPr>
          <w:sz w:val="22"/>
          <w:szCs w:val="22"/>
        </w:rPr>
        <w:t>Члан 29.</w:t>
      </w:r>
    </w:p>
    <w:p w14:paraId="000000FA" w14:textId="77777777" w:rsidR="009721B7" w:rsidRPr="00F75ADE" w:rsidRDefault="00B07DEC" w:rsidP="00F75ADE">
      <w:pPr>
        <w:ind w:firstLine="680"/>
        <w:jc w:val="both"/>
        <w:rPr>
          <w:sz w:val="22"/>
          <w:szCs w:val="22"/>
        </w:rPr>
      </w:pPr>
      <w:r w:rsidRPr="00F75ADE">
        <w:rPr>
          <w:sz w:val="22"/>
          <w:szCs w:val="22"/>
        </w:rPr>
        <w:t>Дежурни ученик обавезан је да на месту дежурства буде најмање 15 минута пре почетка наставе у смени.</w:t>
      </w:r>
    </w:p>
    <w:p w14:paraId="000000FB" w14:textId="77777777" w:rsidR="009721B7" w:rsidRPr="00F75ADE" w:rsidRDefault="00B07DEC" w:rsidP="00F75ADE">
      <w:pPr>
        <w:ind w:firstLine="680"/>
        <w:jc w:val="both"/>
        <w:rPr>
          <w:sz w:val="22"/>
          <w:szCs w:val="22"/>
        </w:rPr>
      </w:pPr>
      <w:r w:rsidRPr="00F75ADE">
        <w:rPr>
          <w:sz w:val="22"/>
          <w:szCs w:val="22"/>
        </w:rPr>
        <w:t>Дежурство се обавља у улазном холу Школе,  од 7:30 до 13:00 часова</w:t>
      </w:r>
    </w:p>
    <w:p w14:paraId="000000FC" w14:textId="77777777" w:rsidR="009721B7" w:rsidRPr="00F75ADE" w:rsidRDefault="00B07DEC" w:rsidP="00F75ADE">
      <w:pPr>
        <w:ind w:firstLine="680"/>
        <w:jc w:val="both"/>
        <w:rPr>
          <w:sz w:val="22"/>
          <w:szCs w:val="22"/>
        </w:rPr>
      </w:pPr>
      <w:r w:rsidRPr="00F75ADE">
        <w:rPr>
          <w:sz w:val="22"/>
          <w:szCs w:val="22"/>
        </w:rPr>
        <w:t>Ученици су ослобођени од наставе за дан на који обављају дежурство.</w:t>
      </w:r>
    </w:p>
    <w:p w14:paraId="000000FD" w14:textId="77777777" w:rsidR="009721B7" w:rsidRPr="00F75ADE" w:rsidRDefault="00B07DEC" w:rsidP="00F75ADE">
      <w:pPr>
        <w:ind w:firstLine="680"/>
        <w:jc w:val="both"/>
        <w:rPr>
          <w:sz w:val="22"/>
          <w:szCs w:val="22"/>
        </w:rPr>
      </w:pPr>
      <w:r w:rsidRPr="00F75ADE">
        <w:rPr>
          <w:sz w:val="22"/>
          <w:szCs w:val="22"/>
        </w:rPr>
        <w:t>Дежурство обављају један дежурни ученик од  V  до  VIII разреда којег  одређује разредни стрешина према распореду одељења који одреди директор школе.</w:t>
      </w:r>
    </w:p>
    <w:p w14:paraId="000000FE" w14:textId="77777777" w:rsidR="009721B7" w:rsidRPr="00F75ADE" w:rsidRDefault="00B07DEC" w:rsidP="00F75ADE">
      <w:pPr>
        <w:ind w:firstLine="680"/>
        <w:jc w:val="both"/>
        <w:rPr>
          <w:sz w:val="22"/>
          <w:szCs w:val="22"/>
        </w:rPr>
      </w:pPr>
      <w:r w:rsidRPr="00F75ADE">
        <w:rPr>
          <w:sz w:val="22"/>
          <w:szCs w:val="22"/>
        </w:rPr>
        <w:t>Дежурни ученик:</w:t>
      </w:r>
    </w:p>
    <w:p w14:paraId="000000FF" w14:textId="77777777" w:rsidR="009721B7" w:rsidRPr="00F75ADE" w:rsidRDefault="00B07DEC" w:rsidP="00F75ADE">
      <w:pPr>
        <w:ind w:firstLine="680"/>
        <w:jc w:val="both"/>
        <w:rPr>
          <w:sz w:val="22"/>
          <w:szCs w:val="22"/>
        </w:rPr>
      </w:pPr>
      <w:r w:rsidRPr="00F75ADE">
        <w:rPr>
          <w:sz w:val="22"/>
          <w:szCs w:val="22"/>
        </w:rPr>
        <w:t>1) евидентира родитеље ученика и трећа лица која улазе у Школу, уписивањем њихових личних података и циља  доласка;</w:t>
      </w:r>
    </w:p>
    <w:p w14:paraId="00000100" w14:textId="77777777" w:rsidR="009721B7" w:rsidRPr="00F75ADE" w:rsidRDefault="00B07DEC" w:rsidP="00F75ADE">
      <w:pPr>
        <w:ind w:firstLine="680"/>
        <w:jc w:val="both"/>
        <w:rPr>
          <w:sz w:val="22"/>
          <w:szCs w:val="22"/>
        </w:rPr>
      </w:pPr>
      <w:r w:rsidRPr="00F75ADE">
        <w:rPr>
          <w:sz w:val="22"/>
          <w:szCs w:val="22"/>
        </w:rPr>
        <w:t>2) ученике који су закаснили на наставу прати до учионице;</w:t>
      </w:r>
    </w:p>
    <w:p w14:paraId="00000101" w14:textId="77777777" w:rsidR="009721B7" w:rsidRPr="00F75ADE" w:rsidRDefault="00B07DEC" w:rsidP="00F75ADE">
      <w:pPr>
        <w:ind w:firstLine="680"/>
        <w:jc w:val="both"/>
        <w:rPr>
          <w:sz w:val="22"/>
          <w:szCs w:val="22"/>
        </w:rPr>
      </w:pPr>
      <w:r w:rsidRPr="00F75ADE">
        <w:rPr>
          <w:sz w:val="22"/>
          <w:szCs w:val="22"/>
        </w:rPr>
        <w:t>3) звони за улазак у Школу, као и за почетак и крај часа;</w:t>
      </w:r>
    </w:p>
    <w:p w14:paraId="00000102" w14:textId="77777777" w:rsidR="009721B7" w:rsidRPr="00F75ADE" w:rsidRDefault="00B07DEC" w:rsidP="00F75ADE">
      <w:pPr>
        <w:ind w:firstLine="680"/>
        <w:jc w:val="both"/>
        <w:rPr>
          <w:sz w:val="22"/>
          <w:szCs w:val="22"/>
        </w:rPr>
      </w:pPr>
      <w:r w:rsidRPr="00F75ADE">
        <w:rPr>
          <w:sz w:val="22"/>
          <w:szCs w:val="22"/>
        </w:rPr>
        <w:t>4) уочава све промене које могу довести до нарушавања реда и безбедности у Школи и о њима без одлагања обавештава дежурног наставника, директора или секретара Школе;</w:t>
      </w:r>
    </w:p>
    <w:p w14:paraId="00000103" w14:textId="77777777" w:rsidR="009721B7" w:rsidRPr="00F75ADE" w:rsidRDefault="00B07DEC" w:rsidP="00F75ADE">
      <w:pPr>
        <w:ind w:firstLine="680"/>
        <w:jc w:val="both"/>
        <w:rPr>
          <w:sz w:val="22"/>
          <w:szCs w:val="22"/>
        </w:rPr>
      </w:pPr>
      <w:r w:rsidRPr="00F75ADE">
        <w:rPr>
          <w:sz w:val="22"/>
          <w:szCs w:val="22"/>
        </w:rPr>
        <w:t>5) ради испуњавања својих обавеза, сарађује с директором, дежурним наставником и другим лицима запосленим у Школи.</w:t>
      </w:r>
    </w:p>
    <w:p w14:paraId="00000104" w14:textId="77777777" w:rsidR="009721B7" w:rsidRPr="00F75ADE" w:rsidRDefault="009721B7" w:rsidP="00F75ADE">
      <w:pPr>
        <w:ind w:firstLine="680"/>
        <w:jc w:val="both"/>
        <w:rPr>
          <w:sz w:val="22"/>
          <w:szCs w:val="22"/>
        </w:rPr>
      </w:pPr>
    </w:p>
    <w:p w14:paraId="00000105" w14:textId="77777777" w:rsidR="009721B7" w:rsidRPr="00F75ADE" w:rsidRDefault="00B07DEC" w:rsidP="00F75ADE">
      <w:pPr>
        <w:ind w:firstLine="680"/>
        <w:jc w:val="both"/>
        <w:rPr>
          <w:sz w:val="22"/>
          <w:szCs w:val="22"/>
        </w:rPr>
      </w:pPr>
      <w:r w:rsidRPr="00F75ADE">
        <w:rPr>
          <w:sz w:val="22"/>
          <w:szCs w:val="22"/>
        </w:rPr>
        <w:t>За дежурног ученика не може бити предложен ученик који има једну или више недовољних оцена и/или смањену оцену  из владања.</w:t>
      </w:r>
    </w:p>
    <w:p w14:paraId="00000106" w14:textId="77777777" w:rsidR="009721B7" w:rsidRPr="00F75ADE" w:rsidRDefault="009721B7" w:rsidP="00F75ADE">
      <w:pPr>
        <w:ind w:firstLine="680"/>
        <w:jc w:val="both"/>
        <w:rPr>
          <w:sz w:val="22"/>
          <w:szCs w:val="22"/>
        </w:rPr>
      </w:pPr>
    </w:p>
    <w:p w14:paraId="00000107" w14:textId="77777777" w:rsidR="009721B7" w:rsidRPr="00F75ADE" w:rsidRDefault="009721B7" w:rsidP="00F75ADE">
      <w:pPr>
        <w:rPr>
          <w:sz w:val="22"/>
          <w:szCs w:val="22"/>
        </w:rPr>
      </w:pPr>
    </w:p>
    <w:p w14:paraId="00000108" w14:textId="77777777" w:rsidR="009721B7" w:rsidRPr="00F75ADE" w:rsidRDefault="00B07DEC" w:rsidP="00F75ADE">
      <w:pPr>
        <w:rPr>
          <w:sz w:val="22"/>
          <w:szCs w:val="22"/>
        </w:rPr>
      </w:pPr>
      <w:r w:rsidRPr="00F75ADE">
        <w:rPr>
          <w:b/>
          <w:sz w:val="22"/>
          <w:szCs w:val="22"/>
        </w:rPr>
        <w:t>V ПОНАШАЊЕ РОДИТЕЉА УЧЕНИКА ОДНОСНО ДРУГИХ ЗАКОНСКИХ ЗАСТУПНИКА  И ТРЕЋИХ ЛИЦА</w:t>
      </w:r>
    </w:p>
    <w:p w14:paraId="00000109" w14:textId="77777777" w:rsidR="009721B7" w:rsidRPr="00F75ADE" w:rsidRDefault="009721B7" w:rsidP="00F75ADE">
      <w:pPr>
        <w:ind w:firstLine="680"/>
        <w:jc w:val="both"/>
        <w:rPr>
          <w:sz w:val="22"/>
          <w:szCs w:val="22"/>
        </w:rPr>
      </w:pPr>
    </w:p>
    <w:p w14:paraId="0000010A" w14:textId="77777777" w:rsidR="009721B7" w:rsidRPr="00F75ADE" w:rsidRDefault="00B07DEC" w:rsidP="00F75ADE">
      <w:pPr>
        <w:jc w:val="center"/>
        <w:rPr>
          <w:sz w:val="22"/>
          <w:szCs w:val="22"/>
        </w:rPr>
      </w:pPr>
      <w:r w:rsidRPr="00F75ADE">
        <w:rPr>
          <w:sz w:val="22"/>
          <w:szCs w:val="22"/>
        </w:rPr>
        <w:t>Члан 30.</w:t>
      </w:r>
    </w:p>
    <w:p w14:paraId="0000010B" w14:textId="77777777" w:rsidR="009721B7" w:rsidRPr="00F75ADE" w:rsidRDefault="00B07DEC" w:rsidP="00F75ADE">
      <w:pPr>
        <w:ind w:firstLine="680"/>
        <w:jc w:val="both"/>
        <w:rPr>
          <w:sz w:val="22"/>
          <w:szCs w:val="22"/>
        </w:rPr>
      </w:pPr>
      <w:r w:rsidRPr="00F75ADE">
        <w:rPr>
          <w:sz w:val="22"/>
          <w:szCs w:val="22"/>
        </w:rPr>
        <w:t>Родитељи, односно други законски заступници  ученика и трећа лица (у даљем тексту: остала лица) обавезни су да поштују Правила и друге опште акте Школе.</w:t>
      </w:r>
    </w:p>
    <w:p w14:paraId="0000010C" w14:textId="77777777" w:rsidR="009721B7" w:rsidRPr="00F75ADE" w:rsidRDefault="009721B7" w:rsidP="00F75ADE">
      <w:pPr>
        <w:ind w:firstLine="680"/>
        <w:jc w:val="both"/>
        <w:rPr>
          <w:sz w:val="22"/>
          <w:szCs w:val="22"/>
        </w:rPr>
      </w:pPr>
    </w:p>
    <w:p w14:paraId="0000010D" w14:textId="77777777" w:rsidR="009721B7" w:rsidRPr="00F75ADE" w:rsidRDefault="00B07DEC" w:rsidP="00F75ADE">
      <w:pPr>
        <w:jc w:val="center"/>
        <w:rPr>
          <w:sz w:val="22"/>
          <w:szCs w:val="22"/>
        </w:rPr>
      </w:pPr>
      <w:r w:rsidRPr="00F75ADE">
        <w:rPr>
          <w:sz w:val="22"/>
          <w:szCs w:val="22"/>
        </w:rPr>
        <w:t>Члан 31.</w:t>
      </w:r>
    </w:p>
    <w:p w14:paraId="0000010E" w14:textId="77777777" w:rsidR="009721B7" w:rsidRPr="00F75ADE" w:rsidRDefault="00B07DEC" w:rsidP="00F75ADE">
      <w:pPr>
        <w:ind w:firstLine="680"/>
        <w:jc w:val="both"/>
        <w:rPr>
          <w:sz w:val="22"/>
          <w:szCs w:val="22"/>
        </w:rPr>
      </w:pPr>
      <w:r w:rsidRPr="00F75ADE">
        <w:rPr>
          <w:sz w:val="22"/>
          <w:szCs w:val="22"/>
        </w:rPr>
        <w:t>Остала лица обавезна су да се приликом уласка у школску зграду јаве дежурном ученику, ради евидентирања.</w:t>
      </w:r>
    </w:p>
    <w:p w14:paraId="0000010F" w14:textId="77777777" w:rsidR="009721B7" w:rsidRPr="00F75ADE" w:rsidRDefault="009721B7" w:rsidP="00F75ADE">
      <w:pPr>
        <w:ind w:firstLine="680"/>
        <w:jc w:val="both"/>
        <w:rPr>
          <w:sz w:val="22"/>
          <w:szCs w:val="22"/>
        </w:rPr>
      </w:pPr>
    </w:p>
    <w:p w14:paraId="00000110" w14:textId="77777777" w:rsidR="009721B7" w:rsidRPr="00F75ADE" w:rsidRDefault="00B07DEC" w:rsidP="00F75ADE">
      <w:pPr>
        <w:jc w:val="center"/>
        <w:rPr>
          <w:sz w:val="22"/>
          <w:szCs w:val="22"/>
        </w:rPr>
      </w:pPr>
      <w:r w:rsidRPr="00F75ADE">
        <w:rPr>
          <w:sz w:val="22"/>
          <w:szCs w:val="22"/>
        </w:rPr>
        <w:t>Члан  32.</w:t>
      </w:r>
    </w:p>
    <w:p w14:paraId="00000111" w14:textId="77777777" w:rsidR="009721B7" w:rsidRPr="00F75ADE" w:rsidRDefault="00B07DEC" w:rsidP="00F75ADE">
      <w:pPr>
        <w:ind w:firstLine="680"/>
        <w:jc w:val="both"/>
        <w:rPr>
          <w:sz w:val="22"/>
          <w:szCs w:val="22"/>
        </w:rPr>
      </w:pPr>
      <w:r w:rsidRPr="00F75ADE">
        <w:rPr>
          <w:sz w:val="22"/>
          <w:szCs w:val="22"/>
        </w:rPr>
        <w:t>Остала лица обавезна су да се према ученицима, запосленима и другим лицима која се затекну у школској згради или школском дворишту понашају уљудно.</w:t>
      </w:r>
    </w:p>
    <w:p w14:paraId="00000112" w14:textId="77777777" w:rsidR="009721B7" w:rsidRPr="00F75ADE" w:rsidRDefault="009721B7" w:rsidP="00F75ADE">
      <w:pPr>
        <w:ind w:firstLine="680"/>
        <w:jc w:val="both"/>
        <w:rPr>
          <w:sz w:val="22"/>
          <w:szCs w:val="22"/>
        </w:rPr>
      </w:pPr>
    </w:p>
    <w:p w14:paraId="00000113" w14:textId="77777777" w:rsidR="009721B7" w:rsidRPr="00F75ADE" w:rsidRDefault="00B07DEC" w:rsidP="00F75ADE">
      <w:pPr>
        <w:jc w:val="center"/>
        <w:rPr>
          <w:sz w:val="22"/>
          <w:szCs w:val="22"/>
        </w:rPr>
      </w:pPr>
      <w:r w:rsidRPr="00F75ADE">
        <w:rPr>
          <w:sz w:val="22"/>
          <w:szCs w:val="22"/>
        </w:rPr>
        <w:t>Члан 33.</w:t>
      </w:r>
    </w:p>
    <w:p w14:paraId="00000114" w14:textId="77777777" w:rsidR="009721B7" w:rsidRPr="00F75ADE" w:rsidRDefault="00B07DEC" w:rsidP="00F75ADE">
      <w:pPr>
        <w:ind w:firstLine="680"/>
        <w:jc w:val="both"/>
        <w:rPr>
          <w:sz w:val="22"/>
          <w:szCs w:val="22"/>
        </w:rPr>
      </w:pPr>
      <w:r w:rsidRPr="00F75ADE">
        <w:rPr>
          <w:sz w:val="22"/>
          <w:szCs w:val="22"/>
        </w:rPr>
        <w:t>Родитељи односно други законски заступници  ученика ученика, поред обавеза које су заједничке за сва остала лица, имају и следеће обавезе:</w:t>
      </w:r>
    </w:p>
    <w:p w14:paraId="00000115" w14:textId="77777777" w:rsidR="009721B7" w:rsidRPr="00F75ADE" w:rsidRDefault="00B07DEC" w:rsidP="00F75ADE">
      <w:pPr>
        <w:ind w:firstLine="680"/>
        <w:jc w:val="both"/>
        <w:rPr>
          <w:sz w:val="22"/>
          <w:szCs w:val="22"/>
        </w:rPr>
      </w:pPr>
      <w:r w:rsidRPr="00F75ADE">
        <w:rPr>
          <w:sz w:val="22"/>
          <w:szCs w:val="22"/>
        </w:rPr>
        <w:t>1) да одмах, а најкасније у року од 48 сати од момента спречености ученика  да присуствује настави о томе обавести школу;</w:t>
      </w:r>
    </w:p>
    <w:p w14:paraId="00000116" w14:textId="77777777" w:rsidR="009721B7" w:rsidRPr="00F75ADE" w:rsidRDefault="00B07DEC" w:rsidP="00F75ADE">
      <w:pPr>
        <w:ind w:firstLine="680"/>
        <w:jc w:val="both"/>
        <w:rPr>
          <w:sz w:val="22"/>
          <w:szCs w:val="22"/>
        </w:rPr>
      </w:pPr>
      <w:r w:rsidRPr="00F75ADE">
        <w:rPr>
          <w:sz w:val="22"/>
          <w:szCs w:val="22"/>
        </w:rPr>
        <w:t>2) да благовремено правдају изостанке свог детета,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00000117" w14:textId="77777777" w:rsidR="009721B7" w:rsidRPr="00F75ADE" w:rsidRDefault="00B07DEC" w:rsidP="00F75ADE">
      <w:pPr>
        <w:ind w:firstLine="680"/>
        <w:jc w:val="both"/>
        <w:rPr>
          <w:sz w:val="22"/>
          <w:szCs w:val="22"/>
        </w:rPr>
      </w:pPr>
      <w:r w:rsidRPr="00F75ADE">
        <w:rPr>
          <w:sz w:val="22"/>
          <w:szCs w:val="22"/>
        </w:rPr>
        <w:t>3) да на позив органа Школе, педагога, или наставника дођу у Школу;</w:t>
      </w:r>
    </w:p>
    <w:p w14:paraId="00000118" w14:textId="77777777" w:rsidR="009721B7" w:rsidRPr="00F75ADE" w:rsidRDefault="00B07DEC" w:rsidP="00F75ADE">
      <w:pPr>
        <w:ind w:firstLine="680"/>
        <w:jc w:val="both"/>
        <w:rPr>
          <w:sz w:val="22"/>
          <w:szCs w:val="22"/>
        </w:rPr>
      </w:pPr>
      <w:r w:rsidRPr="00F75ADE">
        <w:rPr>
          <w:sz w:val="22"/>
          <w:szCs w:val="22"/>
        </w:rPr>
        <w:t>4) да редовно измирују новчана дуговања према Школи;</w:t>
      </w:r>
    </w:p>
    <w:p w14:paraId="00000119" w14:textId="77777777" w:rsidR="009721B7" w:rsidRPr="00F75ADE" w:rsidRDefault="00B07DEC" w:rsidP="00F75ADE">
      <w:pPr>
        <w:ind w:firstLine="680"/>
        <w:jc w:val="both"/>
        <w:rPr>
          <w:sz w:val="22"/>
          <w:szCs w:val="22"/>
        </w:rPr>
      </w:pPr>
      <w:r w:rsidRPr="00F75ADE">
        <w:rPr>
          <w:sz w:val="22"/>
          <w:szCs w:val="22"/>
        </w:rPr>
        <w:lastRenderedPageBreak/>
        <w:t xml:space="preserve">5) да редовно долазе на родитељске састанке и да се интересују за учење и владање свог детета; </w:t>
      </w:r>
    </w:p>
    <w:p w14:paraId="0000011A" w14:textId="77777777" w:rsidR="009721B7" w:rsidRPr="00F75ADE" w:rsidRDefault="00B07DEC" w:rsidP="00F75ADE">
      <w:pPr>
        <w:ind w:firstLine="680"/>
        <w:jc w:val="both"/>
        <w:rPr>
          <w:sz w:val="22"/>
          <w:szCs w:val="22"/>
        </w:rPr>
      </w:pPr>
      <w:r w:rsidRPr="00F75ADE">
        <w:rPr>
          <w:sz w:val="22"/>
          <w:szCs w:val="22"/>
        </w:rPr>
        <w:t>6) да учествују у раду органа Школе чији су чланови;</w:t>
      </w:r>
    </w:p>
    <w:p w14:paraId="0000011B" w14:textId="77777777" w:rsidR="009721B7" w:rsidRPr="00F75ADE" w:rsidRDefault="009721B7" w:rsidP="00F75ADE">
      <w:pPr>
        <w:ind w:firstLine="680"/>
        <w:jc w:val="both"/>
        <w:rPr>
          <w:sz w:val="22"/>
          <w:szCs w:val="22"/>
        </w:rPr>
      </w:pPr>
    </w:p>
    <w:p w14:paraId="0000011C" w14:textId="77777777" w:rsidR="009721B7" w:rsidRPr="00F75ADE" w:rsidRDefault="00B07DEC" w:rsidP="00F75ADE">
      <w:pPr>
        <w:jc w:val="center"/>
        <w:rPr>
          <w:sz w:val="22"/>
          <w:szCs w:val="22"/>
        </w:rPr>
      </w:pPr>
      <w:r w:rsidRPr="00F75ADE">
        <w:rPr>
          <w:b/>
          <w:sz w:val="22"/>
          <w:szCs w:val="22"/>
        </w:rPr>
        <w:t>VI ПРЕЛАЗНЕ И ЗАВРШНЕ ОДРЕДБЕ</w:t>
      </w:r>
    </w:p>
    <w:p w14:paraId="0000011D" w14:textId="77777777" w:rsidR="009721B7" w:rsidRPr="00F75ADE" w:rsidRDefault="009721B7" w:rsidP="00F75ADE">
      <w:pPr>
        <w:jc w:val="center"/>
        <w:rPr>
          <w:sz w:val="22"/>
          <w:szCs w:val="22"/>
        </w:rPr>
      </w:pPr>
    </w:p>
    <w:p w14:paraId="0000011E" w14:textId="77777777" w:rsidR="009721B7" w:rsidRPr="00F75ADE" w:rsidRDefault="00B07DEC" w:rsidP="00F75ADE">
      <w:pPr>
        <w:jc w:val="center"/>
        <w:rPr>
          <w:sz w:val="22"/>
          <w:szCs w:val="22"/>
        </w:rPr>
      </w:pPr>
      <w:r w:rsidRPr="00F75ADE">
        <w:rPr>
          <w:sz w:val="22"/>
          <w:szCs w:val="22"/>
        </w:rPr>
        <w:t>Члан 34.</w:t>
      </w:r>
    </w:p>
    <w:p w14:paraId="0000011F" w14:textId="1B667316" w:rsidR="009721B7" w:rsidRPr="00F75ADE" w:rsidRDefault="00B07DEC" w:rsidP="00F75ADE">
      <w:pPr>
        <w:ind w:firstLine="720"/>
        <w:rPr>
          <w:lang w:val="sr-Cyrl-RS"/>
        </w:rPr>
      </w:pPr>
      <w:r w:rsidRPr="00F75ADE">
        <w:t>За све што није регулисано овим Правилима примењиваће се Закон и Статут Школе</w:t>
      </w:r>
      <w:r w:rsidR="00F75ADE" w:rsidRPr="00F75ADE">
        <w:rPr>
          <w:lang w:val="sr-Cyrl-RS"/>
        </w:rPr>
        <w:t>.</w:t>
      </w:r>
    </w:p>
    <w:p w14:paraId="2DC5E171" w14:textId="77777777" w:rsidR="00F75ADE" w:rsidRPr="00F75ADE" w:rsidRDefault="00F75ADE" w:rsidP="00F75ADE">
      <w:pPr>
        <w:ind w:firstLine="720"/>
        <w:rPr>
          <w:lang w:val="sr-Cyrl-RS"/>
        </w:rPr>
      </w:pPr>
    </w:p>
    <w:p w14:paraId="00000120" w14:textId="77777777" w:rsidR="009721B7" w:rsidRPr="00F75ADE" w:rsidRDefault="00B07DEC" w:rsidP="00F75ADE">
      <w:pPr>
        <w:jc w:val="center"/>
      </w:pPr>
      <w:r w:rsidRPr="00F75ADE">
        <w:t>Члан 35.</w:t>
      </w:r>
    </w:p>
    <w:p w14:paraId="00000121" w14:textId="2C8879BD" w:rsidR="009721B7" w:rsidRPr="00F75ADE" w:rsidRDefault="00B07DEC" w:rsidP="00F75ADE">
      <w:pPr>
        <w:ind w:firstLine="720"/>
      </w:pPr>
      <w:r w:rsidRPr="00F75ADE">
        <w:t>Даном ступања на снагу ових Правила престаје да важи општи акт Пр</w:t>
      </w:r>
      <w:r w:rsidR="00A6428D" w:rsidRPr="00F75ADE">
        <w:t>авила понашања у школи дел. бр.</w:t>
      </w:r>
      <w:r w:rsidR="00A6428D" w:rsidRPr="00F75ADE">
        <w:rPr>
          <w:lang w:val="sr-Cyrl-RS"/>
        </w:rPr>
        <w:t>189/18 од 29.03.2018.</w:t>
      </w:r>
      <w:r w:rsidRPr="00F75ADE">
        <w:t xml:space="preserve"> .год.</w:t>
      </w:r>
    </w:p>
    <w:p w14:paraId="00000122" w14:textId="77777777" w:rsidR="009721B7" w:rsidRPr="00F75ADE" w:rsidRDefault="009721B7" w:rsidP="00F75ADE">
      <w:pPr>
        <w:ind w:firstLine="720"/>
      </w:pPr>
    </w:p>
    <w:p w14:paraId="00000123" w14:textId="77777777" w:rsidR="009721B7" w:rsidRPr="00F75ADE" w:rsidRDefault="00B07DEC" w:rsidP="00F75ADE">
      <w:pPr>
        <w:jc w:val="center"/>
      </w:pPr>
      <w:r w:rsidRPr="00F75ADE">
        <w:t>Члан 36.</w:t>
      </w:r>
    </w:p>
    <w:p w14:paraId="00000124" w14:textId="73994E57" w:rsidR="009721B7" w:rsidRPr="00F75ADE" w:rsidRDefault="00A6428D" w:rsidP="00F75ADE">
      <w:pPr>
        <w:ind w:firstLine="680"/>
        <w:jc w:val="both"/>
        <w:rPr>
          <w:lang w:val="sr-Cyrl-RS"/>
        </w:rPr>
      </w:pPr>
      <w:r w:rsidRPr="00F75ADE">
        <w:rPr>
          <w:lang w:val="sr-Cyrl-RS"/>
        </w:rPr>
        <w:t xml:space="preserve"> Акт П</w:t>
      </w:r>
      <w:r w:rsidRPr="00F75ADE">
        <w:t xml:space="preserve">равила понашања </w:t>
      </w:r>
      <w:r w:rsidRPr="00F75ADE">
        <w:rPr>
          <w:lang w:val="sr-Cyrl-RS"/>
        </w:rPr>
        <w:t>заведен је под деловодним брјем 572/22 од 16.06.2022.године, објављен на огласној табли школе 16.06</w:t>
      </w:r>
      <w:r w:rsidR="009B01E9" w:rsidRPr="00F75ADE">
        <w:rPr>
          <w:lang w:val="sr-Cyrl-RS"/>
        </w:rPr>
        <w:t>.2022.године и ступа на снагу 24</w:t>
      </w:r>
      <w:r w:rsidRPr="00F75ADE">
        <w:rPr>
          <w:lang w:val="sr-Cyrl-RS"/>
        </w:rPr>
        <w:t>.06.2022.године.</w:t>
      </w:r>
    </w:p>
    <w:p w14:paraId="00000125" w14:textId="77777777" w:rsidR="009721B7" w:rsidRPr="00F75ADE" w:rsidRDefault="009721B7" w:rsidP="00F75ADE">
      <w:pPr>
        <w:jc w:val="both"/>
      </w:pPr>
    </w:p>
    <w:p w14:paraId="00000126" w14:textId="77777777" w:rsidR="009721B7" w:rsidRPr="00F75ADE" w:rsidRDefault="009721B7" w:rsidP="00F75ADE">
      <w:pPr>
        <w:jc w:val="both"/>
      </w:pPr>
    </w:p>
    <w:p w14:paraId="00000127" w14:textId="77777777" w:rsidR="009721B7" w:rsidRPr="00F75ADE" w:rsidRDefault="009721B7" w:rsidP="00F75ADE">
      <w:pPr>
        <w:jc w:val="both"/>
      </w:pPr>
    </w:p>
    <w:p w14:paraId="00000128" w14:textId="77777777" w:rsidR="009721B7" w:rsidRPr="00F75ADE" w:rsidRDefault="009721B7" w:rsidP="00F75ADE">
      <w:pPr>
        <w:ind w:firstLine="680"/>
        <w:jc w:val="both"/>
      </w:pPr>
    </w:p>
    <w:p w14:paraId="00000146" w14:textId="3DC6E73C" w:rsidR="009721B7" w:rsidRPr="00F75ADE" w:rsidRDefault="00A6428D" w:rsidP="00F75ADE">
      <w:pPr>
        <w:ind w:left="3969"/>
        <w:jc w:val="right"/>
      </w:pPr>
      <w:r w:rsidRPr="00F75ADE">
        <w:t xml:space="preserve"> </w:t>
      </w:r>
      <w:r w:rsidRPr="00F75ADE">
        <w:rPr>
          <w:sz w:val="22"/>
          <w:szCs w:val="22"/>
          <w:lang w:val="sr-Cyrl-RS"/>
        </w:rPr>
        <w:t>П</w:t>
      </w:r>
      <w:r w:rsidRPr="00F75ADE">
        <w:rPr>
          <w:sz w:val="22"/>
          <w:szCs w:val="22"/>
        </w:rPr>
        <w:t>редседник</w:t>
      </w:r>
      <w:r w:rsidR="00B07DEC" w:rsidRPr="00F75ADE">
        <w:rPr>
          <w:sz w:val="22"/>
          <w:szCs w:val="22"/>
          <w:lang w:val="sr-Cyrl-RS"/>
        </w:rPr>
        <w:t xml:space="preserve"> </w:t>
      </w:r>
      <w:r w:rsidR="00B07DEC" w:rsidRPr="00F75ADE">
        <w:rPr>
          <w:sz w:val="22"/>
          <w:szCs w:val="22"/>
        </w:rPr>
        <w:t xml:space="preserve"> Шклског одбора:</w:t>
      </w:r>
    </w:p>
    <w:p w14:paraId="00000147" w14:textId="77777777" w:rsidR="009721B7" w:rsidRPr="00F75ADE" w:rsidRDefault="00B07DEC" w:rsidP="00F75ADE">
      <w:pPr>
        <w:tabs>
          <w:tab w:val="left" w:pos="6045"/>
        </w:tabs>
        <w:jc w:val="right"/>
        <w:rPr>
          <w:sz w:val="22"/>
          <w:szCs w:val="22"/>
        </w:rPr>
      </w:pPr>
      <w:r w:rsidRPr="00F75ADE">
        <w:rPr>
          <w:sz w:val="22"/>
          <w:szCs w:val="22"/>
        </w:rPr>
        <w:tab/>
        <w:t>______________________________</w:t>
      </w:r>
    </w:p>
    <w:p w14:paraId="00000148" w14:textId="0F499A36" w:rsidR="009721B7" w:rsidRPr="00F75ADE" w:rsidRDefault="00B07DEC" w:rsidP="00F75ADE">
      <w:pPr>
        <w:tabs>
          <w:tab w:val="left" w:pos="6945"/>
        </w:tabs>
        <w:jc w:val="right"/>
        <w:rPr>
          <w:sz w:val="22"/>
          <w:szCs w:val="22"/>
          <w:lang w:val="sr-Cyrl-RS"/>
        </w:rPr>
      </w:pPr>
      <w:r w:rsidRPr="00F75ADE">
        <w:rPr>
          <w:sz w:val="22"/>
          <w:szCs w:val="22"/>
        </w:rPr>
        <w:tab/>
      </w:r>
      <w:r w:rsidRPr="00F75ADE">
        <w:rPr>
          <w:sz w:val="22"/>
          <w:szCs w:val="22"/>
          <w:lang w:val="sr-Cyrl-RS"/>
        </w:rPr>
        <w:t>Сања Миловановић</w:t>
      </w:r>
    </w:p>
    <w:p w14:paraId="0000014E" w14:textId="77777777" w:rsidR="009721B7" w:rsidRPr="00F75ADE" w:rsidRDefault="009721B7" w:rsidP="00F75ADE">
      <w:pPr>
        <w:jc w:val="right"/>
        <w:rPr>
          <w:sz w:val="22"/>
          <w:szCs w:val="22"/>
        </w:rPr>
      </w:pPr>
    </w:p>
    <w:p w14:paraId="0000014F" w14:textId="77777777" w:rsidR="009721B7" w:rsidRPr="00F75ADE" w:rsidRDefault="009721B7" w:rsidP="00F75ADE">
      <w:pPr>
        <w:jc w:val="right"/>
        <w:rPr>
          <w:sz w:val="22"/>
          <w:szCs w:val="22"/>
        </w:rPr>
      </w:pPr>
    </w:p>
    <w:p w14:paraId="00000150" w14:textId="77777777" w:rsidR="009721B7" w:rsidRPr="00F75ADE" w:rsidRDefault="009721B7" w:rsidP="00F75ADE">
      <w:pPr>
        <w:jc w:val="right"/>
        <w:rPr>
          <w:sz w:val="22"/>
          <w:szCs w:val="22"/>
        </w:rPr>
      </w:pPr>
    </w:p>
    <w:p w14:paraId="00000151" w14:textId="77777777" w:rsidR="009721B7" w:rsidRPr="00F75ADE" w:rsidRDefault="009721B7" w:rsidP="00F75ADE">
      <w:pPr>
        <w:jc w:val="right"/>
        <w:rPr>
          <w:sz w:val="22"/>
          <w:szCs w:val="22"/>
        </w:rPr>
      </w:pPr>
    </w:p>
    <w:p w14:paraId="00000152" w14:textId="77777777" w:rsidR="009721B7" w:rsidRPr="00F75ADE" w:rsidRDefault="009721B7" w:rsidP="00F75ADE">
      <w:pPr>
        <w:rPr>
          <w:sz w:val="22"/>
          <w:szCs w:val="22"/>
        </w:rPr>
      </w:pPr>
    </w:p>
    <w:p w14:paraId="00000153" w14:textId="77777777" w:rsidR="009721B7" w:rsidRPr="00F75ADE" w:rsidRDefault="009721B7" w:rsidP="00F75ADE">
      <w:pPr>
        <w:rPr>
          <w:sz w:val="22"/>
          <w:szCs w:val="22"/>
        </w:rPr>
      </w:pPr>
    </w:p>
    <w:p w14:paraId="00000154" w14:textId="77777777" w:rsidR="009721B7" w:rsidRPr="00F75ADE" w:rsidRDefault="009721B7" w:rsidP="00F75ADE">
      <w:pPr>
        <w:rPr>
          <w:sz w:val="22"/>
          <w:szCs w:val="22"/>
        </w:rPr>
      </w:pPr>
    </w:p>
    <w:p w14:paraId="00000155" w14:textId="77777777" w:rsidR="009721B7" w:rsidRPr="00F75ADE" w:rsidRDefault="009721B7" w:rsidP="00F75ADE">
      <w:pPr>
        <w:rPr>
          <w:sz w:val="22"/>
          <w:szCs w:val="22"/>
        </w:rPr>
      </w:pPr>
    </w:p>
    <w:p w14:paraId="00000156" w14:textId="77777777" w:rsidR="009721B7" w:rsidRPr="00F75ADE" w:rsidRDefault="009721B7" w:rsidP="00F75ADE">
      <w:pPr>
        <w:rPr>
          <w:sz w:val="22"/>
          <w:szCs w:val="22"/>
        </w:rPr>
      </w:pPr>
    </w:p>
    <w:p w14:paraId="00000157" w14:textId="77777777" w:rsidR="009721B7" w:rsidRPr="00F75ADE" w:rsidRDefault="009721B7" w:rsidP="00F75ADE">
      <w:pPr>
        <w:rPr>
          <w:sz w:val="22"/>
          <w:szCs w:val="22"/>
        </w:rPr>
      </w:pPr>
    </w:p>
    <w:p w14:paraId="00000158" w14:textId="77777777" w:rsidR="009721B7" w:rsidRPr="00F75ADE" w:rsidRDefault="009721B7" w:rsidP="00F75ADE">
      <w:pPr>
        <w:rPr>
          <w:sz w:val="22"/>
          <w:szCs w:val="22"/>
        </w:rPr>
      </w:pPr>
    </w:p>
    <w:p w14:paraId="00000159" w14:textId="77777777" w:rsidR="009721B7" w:rsidRPr="00F75ADE" w:rsidRDefault="009721B7" w:rsidP="00F75ADE">
      <w:pPr>
        <w:rPr>
          <w:sz w:val="22"/>
          <w:szCs w:val="22"/>
        </w:rPr>
      </w:pPr>
    </w:p>
    <w:p w14:paraId="0000015A" w14:textId="77777777" w:rsidR="009721B7" w:rsidRPr="00F75ADE" w:rsidRDefault="009721B7" w:rsidP="00F75ADE">
      <w:pPr>
        <w:rPr>
          <w:sz w:val="22"/>
          <w:szCs w:val="22"/>
        </w:rPr>
      </w:pPr>
    </w:p>
    <w:p w14:paraId="0000015B" w14:textId="77777777" w:rsidR="009721B7" w:rsidRPr="00F75ADE" w:rsidRDefault="009721B7" w:rsidP="00F75ADE">
      <w:pPr>
        <w:rPr>
          <w:sz w:val="22"/>
          <w:szCs w:val="22"/>
        </w:rPr>
      </w:pPr>
    </w:p>
    <w:p w14:paraId="0000015C" w14:textId="77777777" w:rsidR="009721B7" w:rsidRPr="00F75ADE" w:rsidRDefault="009721B7" w:rsidP="00F75ADE">
      <w:pPr>
        <w:rPr>
          <w:sz w:val="22"/>
          <w:szCs w:val="22"/>
        </w:rPr>
      </w:pPr>
    </w:p>
    <w:p w14:paraId="0000015D" w14:textId="77777777" w:rsidR="009721B7" w:rsidRPr="00F75ADE" w:rsidRDefault="009721B7" w:rsidP="00F75ADE">
      <w:pPr>
        <w:rPr>
          <w:sz w:val="22"/>
          <w:szCs w:val="22"/>
        </w:rPr>
      </w:pPr>
    </w:p>
    <w:p w14:paraId="0000015E" w14:textId="77777777" w:rsidR="009721B7" w:rsidRPr="00F75ADE" w:rsidRDefault="00B07DEC" w:rsidP="00F75ADE">
      <w:pPr>
        <w:tabs>
          <w:tab w:val="left" w:pos="6555"/>
        </w:tabs>
        <w:rPr>
          <w:sz w:val="22"/>
          <w:szCs w:val="22"/>
        </w:rPr>
      </w:pPr>
      <w:r w:rsidRPr="00F75ADE">
        <w:rPr>
          <w:sz w:val="22"/>
          <w:szCs w:val="22"/>
        </w:rPr>
        <w:tab/>
      </w:r>
    </w:p>
    <w:p w14:paraId="0000015F" w14:textId="77777777" w:rsidR="009721B7" w:rsidRPr="00F75ADE" w:rsidRDefault="009721B7" w:rsidP="00F75ADE">
      <w:pPr>
        <w:tabs>
          <w:tab w:val="left" w:pos="6555"/>
        </w:tabs>
        <w:rPr>
          <w:sz w:val="22"/>
          <w:szCs w:val="22"/>
        </w:rPr>
      </w:pPr>
    </w:p>
    <w:p w14:paraId="00000160" w14:textId="77777777" w:rsidR="009721B7" w:rsidRPr="00F75ADE" w:rsidRDefault="009721B7" w:rsidP="00F75ADE">
      <w:pPr>
        <w:tabs>
          <w:tab w:val="left" w:pos="6555"/>
        </w:tabs>
        <w:rPr>
          <w:sz w:val="22"/>
          <w:szCs w:val="22"/>
        </w:rPr>
      </w:pPr>
    </w:p>
    <w:p w14:paraId="00000161" w14:textId="77777777" w:rsidR="009721B7" w:rsidRPr="00F75ADE" w:rsidRDefault="009721B7" w:rsidP="00F75ADE">
      <w:pPr>
        <w:tabs>
          <w:tab w:val="left" w:pos="6555"/>
        </w:tabs>
        <w:rPr>
          <w:sz w:val="22"/>
          <w:szCs w:val="22"/>
        </w:rPr>
      </w:pPr>
    </w:p>
    <w:p w14:paraId="00000162" w14:textId="77777777" w:rsidR="009721B7" w:rsidRPr="00F75ADE" w:rsidRDefault="009721B7" w:rsidP="00F75ADE">
      <w:pPr>
        <w:tabs>
          <w:tab w:val="left" w:pos="6555"/>
        </w:tabs>
        <w:rPr>
          <w:sz w:val="22"/>
          <w:szCs w:val="22"/>
        </w:rPr>
      </w:pPr>
    </w:p>
    <w:p w14:paraId="00000163" w14:textId="77777777" w:rsidR="009721B7" w:rsidRPr="00F75ADE" w:rsidRDefault="009721B7" w:rsidP="00F75ADE">
      <w:pPr>
        <w:tabs>
          <w:tab w:val="left" w:pos="6555"/>
        </w:tabs>
        <w:rPr>
          <w:sz w:val="22"/>
          <w:szCs w:val="22"/>
        </w:rPr>
      </w:pPr>
    </w:p>
    <w:p w14:paraId="00000164" w14:textId="77777777" w:rsidR="009721B7" w:rsidRPr="00F75ADE" w:rsidRDefault="009721B7" w:rsidP="00F75ADE">
      <w:pPr>
        <w:tabs>
          <w:tab w:val="left" w:pos="6555"/>
        </w:tabs>
        <w:rPr>
          <w:sz w:val="22"/>
          <w:szCs w:val="22"/>
        </w:rPr>
      </w:pPr>
    </w:p>
    <w:p w14:paraId="00000165" w14:textId="77777777" w:rsidR="009721B7" w:rsidRPr="00F75ADE" w:rsidRDefault="009721B7" w:rsidP="00F75ADE">
      <w:pPr>
        <w:tabs>
          <w:tab w:val="left" w:pos="6555"/>
        </w:tabs>
        <w:rPr>
          <w:sz w:val="22"/>
          <w:szCs w:val="22"/>
        </w:rPr>
      </w:pPr>
    </w:p>
    <w:p w14:paraId="00000166" w14:textId="77777777" w:rsidR="009721B7" w:rsidRPr="00F75ADE" w:rsidRDefault="009721B7" w:rsidP="00F75ADE">
      <w:pPr>
        <w:tabs>
          <w:tab w:val="left" w:pos="6555"/>
        </w:tabs>
        <w:rPr>
          <w:sz w:val="22"/>
          <w:szCs w:val="22"/>
        </w:rPr>
      </w:pPr>
    </w:p>
    <w:p w14:paraId="00000167" w14:textId="77777777" w:rsidR="009721B7" w:rsidRPr="00F75ADE" w:rsidRDefault="009721B7" w:rsidP="00F75ADE">
      <w:pPr>
        <w:tabs>
          <w:tab w:val="left" w:pos="6555"/>
        </w:tabs>
        <w:rPr>
          <w:sz w:val="22"/>
          <w:szCs w:val="22"/>
        </w:rPr>
      </w:pPr>
    </w:p>
    <w:p w14:paraId="00000168" w14:textId="77777777" w:rsidR="009721B7" w:rsidRPr="00F75ADE" w:rsidRDefault="009721B7" w:rsidP="00F75ADE">
      <w:pPr>
        <w:tabs>
          <w:tab w:val="left" w:pos="6555"/>
        </w:tabs>
        <w:rPr>
          <w:sz w:val="22"/>
          <w:szCs w:val="22"/>
        </w:rPr>
      </w:pPr>
    </w:p>
    <w:p w14:paraId="0000016E" w14:textId="77777777" w:rsidR="009721B7" w:rsidRPr="00F75ADE" w:rsidRDefault="009721B7" w:rsidP="00F75ADE">
      <w:pPr>
        <w:tabs>
          <w:tab w:val="left" w:pos="6555"/>
        </w:tabs>
        <w:rPr>
          <w:sz w:val="22"/>
          <w:szCs w:val="22"/>
          <w:lang w:val="sr-Cyrl-RS"/>
        </w:rPr>
      </w:pPr>
    </w:p>
    <w:p w14:paraId="00000172" w14:textId="77777777" w:rsidR="009721B7" w:rsidRPr="00F75ADE" w:rsidRDefault="009721B7" w:rsidP="00F75ADE">
      <w:pPr>
        <w:tabs>
          <w:tab w:val="left" w:pos="6555"/>
        </w:tabs>
        <w:rPr>
          <w:sz w:val="22"/>
          <w:szCs w:val="22"/>
          <w:lang w:val="sr-Cyrl-RS"/>
        </w:rPr>
      </w:pPr>
    </w:p>
    <w:sectPr w:rsidR="009721B7" w:rsidRPr="00F75ADE">
      <w:footerReference w:type="default" r:id="rId9"/>
      <w:pgSz w:w="12240" w:h="15840"/>
      <w:pgMar w:top="1440" w:right="1170" w:bottom="1440" w:left="12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5083D" w14:textId="77777777" w:rsidR="0039795E" w:rsidRDefault="0039795E" w:rsidP="00B60DD8">
      <w:r>
        <w:separator/>
      </w:r>
    </w:p>
  </w:endnote>
  <w:endnote w:type="continuationSeparator" w:id="0">
    <w:p w14:paraId="5C1D63CF" w14:textId="77777777" w:rsidR="0039795E" w:rsidRDefault="0039795E" w:rsidP="00B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17420"/>
      <w:docPartObj>
        <w:docPartGallery w:val="Page Numbers (Bottom of Page)"/>
        <w:docPartUnique/>
      </w:docPartObj>
    </w:sdtPr>
    <w:sdtEndPr>
      <w:rPr>
        <w:noProof/>
      </w:rPr>
    </w:sdtEndPr>
    <w:sdtContent>
      <w:p w14:paraId="3E30CFAE" w14:textId="0A61889C" w:rsidR="00B60DD8" w:rsidRDefault="00B60DD8">
        <w:pPr>
          <w:pStyle w:val="Footer"/>
          <w:jc w:val="center"/>
        </w:pPr>
        <w:r>
          <w:fldChar w:fldCharType="begin"/>
        </w:r>
        <w:r>
          <w:instrText xml:space="preserve"> PAGE   \* MERGEFORMAT </w:instrText>
        </w:r>
        <w:r>
          <w:fldChar w:fldCharType="separate"/>
        </w:r>
        <w:r w:rsidR="00F75ADE">
          <w:rPr>
            <w:noProof/>
          </w:rPr>
          <w:t>8</w:t>
        </w:r>
        <w:r>
          <w:rPr>
            <w:noProof/>
          </w:rPr>
          <w:fldChar w:fldCharType="end"/>
        </w:r>
      </w:p>
    </w:sdtContent>
  </w:sdt>
  <w:p w14:paraId="4DACD6C1" w14:textId="77777777" w:rsidR="00B60DD8" w:rsidRDefault="00B60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3AB2D" w14:textId="77777777" w:rsidR="0039795E" w:rsidRDefault="0039795E" w:rsidP="00B60DD8">
      <w:r>
        <w:separator/>
      </w:r>
    </w:p>
  </w:footnote>
  <w:footnote w:type="continuationSeparator" w:id="0">
    <w:p w14:paraId="3ACB02C4" w14:textId="77777777" w:rsidR="0039795E" w:rsidRDefault="0039795E" w:rsidP="00B6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15AEA"/>
    <w:multiLevelType w:val="multilevel"/>
    <w:tmpl w:val="18468EBC"/>
    <w:lvl w:ilvl="0">
      <w:start w:val="6"/>
      <w:numFmt w:val="decimal"/>
      <w:lvlText w:val="%1)"/>
      <w:lvlJc w:val="left"/>
      <w:pPr>
        <w:ind w:left="960" w:hanging="360"/>
      </w:pPr>
      <w:rPr>
        <w:sz w:val="24"/>
        <w:szCs w:val="24"/>
        <w:vertAlign w:val="baseline"/>
      </w:rPr>
    </w:lvl>
    <w:lvl w:ilvl="1">
      <w:start w:val="1"/>
      <w:numFmt w:val="lowerLetter"/>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721B7"/>
    <w:rsid w:val="00365801"/>
    <w:rsid w:val="0039795E"/>
    <w:rsid w:val="004271EE"/>
    <w:rsid w:val="00627CE8"/>
    <w:rsid w:val="007709EA"/>
    <w:rsid w:val="009721B7"/>
    <w:rsid w:val="009B01E9"/>
    <w:rsid w:val="009C1F4D"/>
    <w:rsid w:val="00A529DD"/>
    <w:rsid w:val="00A6428D"/>
    <w:rsid w:val="00B07DEC"/>
    <w:rsid w:val="00B60DD8"/>
    <w:rsid w:val="00CB4BC4"/>
    <w:rsid w:val="00F013CA"/>
    <w:rsid w:val="00F7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rFonts w:ascii="Verdana" w:eastAsia="Verdana" w:hAnsi="Verdana" w:cs="Verdan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60DD8"/>
    <w:pPr>
      <w:tabs>
        <w:tab w:val="center" w:pos="4703"/>
        <w:tab w:val="right" w:pos="9406"/>
      </w:tabs>
    </w:pPr>
  </w:style>
  <w:style w:type="character" w:customStyle="1" w:styleId="HeaderChar">
    <w:name w:val="Header Char"/>
    <w:basedOn w:val="DefaultParagraphFont"/>
    <w:link w:val="Header"/>
    <w:uiPriority w:val="99"/>
    <w:rsid w:val="00B60DD8"/>
  </w:style>
  <w:style w:type="paragraph" w:styleId="Footer">
    <w:name w:val="footer"/>
    <w:basedOn w:val="Normal"/>
    <w:link w:val="FooterChar"/>
    <w:uiPriority w:val="99"/>
    <w:unhideWhenUsed/>
    <w:rsid w:val="00B60DD8"/>
    <w:pPr>
      <w:tabs>
        <w:tab w:val="center" w:pos="4703"/>
        <w:tab w:val="right" w:pos="9406"/>
      </w:tabs>
    </w:pPr>
  </w:style>
  <w:style w:type="character" w:customStyle="1" w:styleId="FooterChar">
    <w:name w:val="Footer Char"/>
    <w:basedOn w:val="DefaultParagraphFont"/>
    <w:link w:val="Footer"/>
    <w:uiPriority w:val="99"/>
    <w:rsid w:val="00B6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rFonts w:ascii="Verdana" w:eastAsia="Verdana" w:hAnsi="Verdana" w:cs="Verdana"/>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60DD8"/>
    <w:pPr>
      <w:tabs>
        <w:tab w:val="center" w:pos="4703"/>
        <w:tab w:val="right" w:pos="9406"/>
      </w:tabs>
    </w:pPr>
  </w:style>
  <w:style w:type="character" w:customStyle="1" w:styleId="HeaderChar">
    <w:name w:val="Header Char"/>
    <w:basedOn w:val="DefaultParagraphFont"/>
    <w:link w:val="Header"/>
    <w:uiPriority w:val="99"/>
    <w:rsid w:val="00B60DD8"/>
  </w:style>
  <w:style w:type="paragraph" w:styleId="Footer">
    <w:name w:val="footer"/>
    <w:basedOn w:val="Normal"/>
    <w:link w:val="FooterChar"/>
    <w:uiPriority w:val="99"/>
    <w:unhideWhenUsed/>
    <w:rsid w:val="00B60DD8"/>
    <w:pPr>
      <w:tabs>
        <w:tab w:val="center" w:pos="4703"/>
        <w:tab w:val="right" w:pos="9406"/>
      </w:tabs>
    </w:pPr>
  </w:style>
  <w:style w:type="character" w:customStyle="1" w:styleId="FooterChar">
    <w:name w:val="Footer Char"/>
    <w:basedOn w:val="DefaultParagraphFont"/>
    <w:link w:val="Footer"/>
    <w:uiPriority w:val="99"/>
    <w:rsid w:val="00B6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020F-D1F6-470A-9BCA-DBF83B18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MBB</dc:creator>
  <cp:lastModifiedBy>OS MBB</cp:lastModifiedBy>
  <cp:revision>2</cp:revision>
  <dcterms:created xsi:type="dcterms:W3CDTF">2023-04-15T16:04:00Z</dcterms:created>
  <dcterms:modified xsi:type="dcterms:W3CDTF">2023-04-15T16:04:00Z</dcterms:modified>
</cp:coreProperties>
</file>